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9562D" w:rsidRDefault="008858AA" w:rsidP="00C95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9562D" w:rsidRPr="00C9562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9562D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C9562D" w:rsidRPr="00C9562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C9562D" w:rsidRDefault="00307A51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C9562D" w:rsidRDefault="00C9562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C9562D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9562D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9562D" w:rsidRDefault="0083066F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29" w:type="dxa"/>
          </w:tcPr>
          <w:p w:rsidR="00CF0E8D" w:rsidRPr="0083066F" w:rsidRDefault="0083066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66F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 музейного дела</w:t>
            </w:r>
          </w:p>
        </w:tc>
        <w:tc>
          <w:tcPr>
            <w:tcW w:w="4929" w:type="dxa"/>
          </w:tcPr>
          <w:p w:rsidR="00CF0E8D" w:rsidRPr="00CD2999" w:rsidRDefault="00307A5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4636"/>
        <w:gridCol w:w="1274"/>
        <w:gridCol w:w="993"/>
        <w:gridCol w:w="710"/>
        <w:gridCol w:w="4821"/>
        <w:gridCol w:w="1980"/>
        <w:gridCol w:w="930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9562D" w:rsidRDefault="00C9562D" w:rsidP="00C9562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УК-5. </w:t>
            </w:r>
            <w:proofErr w:type="gramStart"/>
            <w:r>
              <w:rPr>
                <w:sz w:val="23"/>
                <w:szCs w:val="23"/>
              </w:rPr>
              <w:t>Способен</w:t>
            </w:r>
            <w:proofErr w:type="gramEnd"/>
            <w:r>
              <w:rPr>
                <w:sz w:val="23"/>
                <w:szCs w:val="23"/>
              </w:rPr>
              <w:t xml:space="preserve"> воспринимать межкультурное разнообразие общества в социально-историческом, этическом и философском контекстах </w:t>
            </w:r>
          </w:p>
          <w:p w:rsidR="00C60874" w:rsidRPr="00CD2999" w:rsidRDefault="00C60874" w:rsidP="00426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CD2999" w:rsidTr="008275FE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56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00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12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14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622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2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E5FE8" w:rsidRPr="00CD2999" w:rsidTr="008275FE">
        <w:trPr>
          <w:cantSplit/>
          <w:trHeight w:val="1134"/>
        </w:trPr>
        <w:tc>
          <w:tcPr>
            <w:tcW w:w="181" w:type="pct"/>
            <w:vMerge w:val="restart"/>
          </w:tcPr>
          <w:p w:rsidR="007E5FE8" w:rsidRPr="00CD2999" w:rsidRDefault="007E5FE8" w:rsidP="007E5F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E01B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56" w:type="pct"/>
          </w:tcPr>
          <w:p w:rsidR="007E5FE8" w:rsidRPr="00E901B2" w:rsidRDefault="007E5FE8" w:rsidP="00190CAA">
            <w:pPr>
              <w:pStyle w:val="a7"/>
              <w:spacing w:before="0" w:beforeAutospacing="0" w:after="0" w:afterAutospacing="0"/>
              <w:rPr>
                <w:b/>
                <w:bCs/>
                <w:i/>
                <w:sz w:val="24"/>
                <w:szCs w:val="24"/>
                <w:highlight w:val="green"/>
              </w:rPr>
            </w:pPr>
            <w:r w:rsidRPr="00E901B2">
              <w:rPr>
                <w:sz w:val="24"/>
                <w:szCs w:val="24"/>
              </w:rPr>
              <w:t>УК-5.1.</w:t>
            </w:r>
            <w:r w:rsidRPr="00E901B2">
              <w:rPr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b/>
                <w:bCs/>
                <w:sz w:val="24"/>
                <w:szCs w:val="24"/>
              </w:rPr>
              <w:t>Знает:</w:t>
            </w:r>
          </w:p>
          <w:p w:rsidR="007E5FE8" w:rsidRPr="00E901B2" w:rsidRDefault="007E5FE8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коммуникантами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5FE8" w:rsidRPr="00E901B2" w:rsidRDefault="007E5FE8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типы, структуру, функции музеев, методику формирования и хранения</w:t>
            </w:r>
          </w:p>
          <w:p w:rsidR="007E5FE8" w:rsidRPr="00E901B2" w:rsidRDefault="007E5FE8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музейных фондов;</w:t>
            </w:r>
          </w:p>
          <w:p w:rsidR="007E5FE8" w:rsidRPr="00E901B2" w:rsidRDefault="007E5FE8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- методику работы с музейными экспонатами, в т.ч. с помощью информационных ресурсов и технологий;</w:t>
            </w:r>
          </w:p>
          <w:p w:rsidR="007E5FE8" w:rsidRPr="00E901B2" w:rsidRDefault="007E5FE8" w:rsidP="00190CAA">
            <w:pPr>
              <w:pStyle w:val="Default"/>
              <w:ind w:left="-8" w:right="33"/>
              <w:jc w:val="both"/>
              <w:rPr>
                <w:b/>
              </w:rPr>
            </w:pPr>
            <w:r w:rsidRPr="00E901B2">
              <w:t>- новейшие информационные и коммуникационные технологии, применяемые в процессе предоставления музейных услуг.</w:t>
            </w:r>
            <w:r w:rsidRPr="00E901B2">
              <w:rPr>
                <w:i/>
              </w:rPr>
              <w:t xml:space="preserve"> </w:t>
            </w:r>
          </w:p>
        </w:tc>
        <w:tc>
          <w:tcPr>
            <w:tcW w:w="400" w:type="pct"/>
            <w:vMerge w:val="restart"/>
          </w:tcPr>
          <w:p w:rsidR="007E5FE8" w:rsidRPr="00CD2999" w:rsidRDefault="007E5FE8" w:rsidP="007E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794358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312" w:type="pct"/>
            <w:vMerge w:val="restart"/>
          </w:tcPr>
          <w:p w:rsidR="007E5FE8" w:rsidRPr="00CD2999" w:rsidRDefault="007E5FE8" w:rsidP="007E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3" w:type="pct"/>
            <w:vMerge w:val="restart"/>
          </w:tcPr>
          <w:p w:rsidR="007E5FE8" w:rsidRPr="00CD2999" w:rsidRDefault="007E5FE8" w:rsidP="007E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7E5FE8" w:rsidRPr="00605A4F" w:rsidRDefault="007E5FE8" w:rsidP="007E5FE8">
            <w:pPr>
              <w:jc w:val="both"/>
              <w:rPr>
                <w:b/>
              </w:rPr>
            </w:pPr>
            <w:r w:rsidRPr="00605A4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E5FE8" w:rsidRPr="00605A4F" w:rsidRDefault="007E5FE8" w:rsidP="007E5FE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05A4F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Экскурсия, лекци</w:t>
            </w:r>
            <w:r w:rsidR="007C1B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я, консультация, научные чтения, </w:t>
            </w:r>
            <w:r w:rsidRPr="00605A4F"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конкурс, встреча с интересным человеком, литературный вечер, театрализованное представление, киносеанс, праздник, историческая игра</w:t>
            </w:r>
            <w:r w:rsidR="00052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C1B2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05A4F">
              <w:rPr>
                <w:rFonts w:ascii="Times New Roman" w:hAnsi="Times New Roman" w:cs="Times New Roman"/>
                <w:bCs/>
                <w:sz w:val="24"/>
                <w:szCs w:val="24"/>
              </w:rPr>
              <w:t>се вместе это:</w:t>
            </w:r>
            <w:proofErr w:type="gramEnd"/>
          </w:p>
          <w:p w:rsidR="007E5FE8" w:rsidRPr="007E5FE8" w:rsidRDefault="007C1B29" w:rsidP="00443BB8">
            <w:pPr>
              <w:pStyle w:val="ac"/>
              <w:numPr>
                <w:ilvl w:val="0"/>
                <w:numId w:val="15"/>
              </w:numPr>
              <w:ind w:left="458" w:hanging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="007E5FE8" w:rsidRPr="007E5FE8">
              <w:rPr>
                <w:rFonts w:ascii="Times New Roman" w:hAnsi="Times New Roman" w:cs="Times New Roman"/>
                <w:bCs/>
                <w:sz w:val="24"/>
                <w:szCs w:val="24"/>
              </w:rPr>
              <w:t>ормы культурно-обр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азовательной деятельности музея;</w:t>
            </w:r>
          </w:p>
          <w:p w:rsidR="007E5FE8" w:rsidRPr="007E5FE8" w:rsidRDefault="007C1B29" w:rsidP="00443BB8">
            <w:pPr>
              <w:pStyle w:val="ac"/>
              <w:numPr>
                <w:ilvl w:val="0"/>
                <w:numId w:val="15"/>
              </w:numPr>
              <w:ind w:left="458" w:hanging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построения экспозиции;</w:t>
            </w:r>
          </w:p>
          <w:p w:rsidR="007E5FE8" w:rsidRPr="007E5FE8" w:rsidRDefault="007C1B29" w:rsidP="00443BB8">
            <w:pPr>
              <w:pStyle w:val="ac"/>
              <w:numPr>
                <w:ilvl w:val="0"/>
                <w:numId w:val="15"/>
              </w:numPr>
              <w:ind w:left="458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научно-фондовая работа</w:t>
            </w:r>
          </w:p>
          <w:p w:rsidR="007E5FE8" w:rsidRDefault="007E5FE8" w:rsidP="007E5FE8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2E0B24" w:rsidRPr="002E0B24" w:rsidRDefault="002E0B24" w:rsidP="007E5FE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Ответ:</w:t>
            </w:r>
          </w:p>
          <w:p w:rsidR="007E5FE8" w:rsidRPr="00605A4F" w:rsidRDefault="007E5FE8" w:rsidP="007E5F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 w:val="restart"/>
          </w:tcPr>
          <w:p w:rsidR="007E5FE8" w:rsidRPr="00CD2999" w:rsidRDefault="007E5FE8" w:rsidP="007E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" w:type="pct"/>
            <w:vMerge w:val="restart"/>
          </w:tcPr>
          <w:p w:rsidR="007E5FE8" w:rsidRPr="00CD2999" w:rsidRDefault="007E5FE8" w:rsidP="007E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 </w:t>
            </w:r>
          </w:p>
          <w:p w:rsidR="007E5FE8" w:rsidRPr="00CD2999" w:rsidRDefault="007E5FE8" w:rsidP="007E5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7E5FE8" w:rsidRPr="00CD2999" w:rsidTr="008275FE">
        <w:trPr>
          <w:cantSplit/>
          <w:trHeight w:val="1134"/>
        </w:trPr>
        <w:tc>
          <w:tcPr>
            <w:tcW w:w="181" w:type="pct"/>
            <w:vMerge/>
          </w:tcPr>
          <w:p w:rsidR="007E5FE8" w:rsidRDefault="007E5FE8" w:rsidP="006835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7E5FE8" w:rsidRPr="00E901B2" w:rsidRDefault="007E5FE8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УК-5.2</w:t>
            </w:r>
            <w:r w:rsidRPr="00E901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901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7E5FE8" w:rsidRPr="00E901B2" w:rsidRDefault="007E5FE8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уважительное отношение к историческому наследию и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7E5FE8" w:rsidRPr="00E901B2" w:rsidRDefault="007E5FE8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ориентироваться и самостоятельно исследовать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музеологическую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литературу;</w:t>
            </w:r>
          </w:p>
          <w:p w:rsidR="007E5FE8" w:rsidRPr="00E901B2" w:rsidRDefault="007E5FE8" w:rsidP="00190CAA">
            <w:pPr>
              <w:pStyle w:val="a7"/>
              <w:spacing w:before="0" w:beforeAutospacing="0" w:after="0" w:afterAutospacing="0"/>
              <w:ind w:left="-8" w:right="33"/>
              <w:rPr>
                <w:sz w:val="24"/>
                <w:szCs w:val="24"/>
              </w:rPr>
            </w:pPr>
            <w:r w:rsidRPr="00E901B2">
              <w:rPr>
                <w:sz w:val="24"/>
                <w:szCs w:val="24"/>
              </w:rPr>
              <w:t>- применять новейшие информационные и коммуникационные технологии в процессе предоставления музейных услуг.</w:t>
            </w:r>
          </w:p>
        </w:tc>
        <w:tc>
          <w:tcPr>
            <w:tcW w:w="400" w:type="pct"/>
            <w:vMerge/>
          </w:tcPr>
          <w:p w:rsidR="007E5FE8" w:rsidRPr="00CD2999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7E5FE8" w:rsidRPr="00CD2999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E5FE8" w:rsidRPr="00CD2999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7E5FE8" w:rsidRPr="00CD2999" w:rsidRDefault="007E5FE8" w:rsidP="006835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7E5FE8" w:rsidRPr="00CD2999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7E5FE8" w:rsidRPr="00CD2999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FE8" w:rsidRPr="00CD2999" w:rsidTr="008275FE">
        <w:trPr>
          <w:cantSplit/>
          <w:trHeight w:val="1134"/>
        </w:trPr>
        <w:tc>
          <w:tcPr>
            <w:tcW w:w="181" w:type="pct"/>
            <w:vMerge/>
          </w:tcPr>
          <w:p w:rsidR="007E5FE8" w:rsidRDefault="007E5FE8" w:rsidP="006835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7E5FE8" w:rsidRPr="00E901B2" w:rsidRDefault="007E5FE8" w:rsidP="00190CAA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E901B2">
              <w:rPr>
                <w:sz w:val="24"/>
                <w:szCs w:val="24"/>
              </w:rPr>
              <w:t>УК-5.3</w:t>
            </w:r>
            <w:r w:rsidRPr="00E901B2">
              <w:rPr>
                <w:b/>
                <w:sz w:val="24"/>
                <w:szCs w:val="24"/>
              </w:rPr>
              <w:t>.</w:t>
            </w:r>
            <w:r w:rsidRPr="00E901B2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7E5FE8" w:rsidRPr="00E901B2" w:rsidRDefault="007E5FE8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901B2">
              <w:rPr>
                <w:rFonts w:ascii="Times New Roman" w:hAnsi="Times New Roman" w:cs="Times New Roman"/>
                <w:iCs/>
                <w:sz w:val="24"/>
                <w:szCs w:val="24"/>
              </w:rPr>
              <w:t>недискриминационного</w:t>
            </w:r>
            <w:proofErr w:type="spellEnd"/>
            <w:r w:rsidRPr="00E901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конструктивного взаимодействия с людьми с учетом их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социокультурных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интеграции;</w:t>
            </w:r>
          </w:p>
          <w:p w:rsidR="007E5FE8" w:rsidRPr="00E901B2" w:rsidRDefault="007E5FE8" w:rsidP="00190CAA">
            <w:pPr>
              <w:pStyle w:val="a7"/>
              <w:spacing w:before="0" w:beforeAutospacing="0" w:after="0" w:afterAutospacing="0"/>
              <w:ind w:left="-8" w:right="33"/>
              <w:rPr>
                <w:sz w:val="24"/>
                <w:szCs w:val="24"/>
              </w:rPr>
            </w:pPr>
            <w:r w:rsidRPr="00E901B2">
              <w:rPr>
                <w:i/>
                <w:sz w:val="24"/>
                <w:szCs w:val="24"/>
              </w:rPr>
              <w:t xml:space="preserve">- </w:t>
            </w:r>
            <w:r w:rsidRPr="00E901B2">
              <w:rPr>
                <w:sz w:val="24"/>
                <w:szCs w:val="24"/>
              </w:rPr>
              <w:t>учета требований потребителя при разработке процесса предоставления услуг на основе новейших информационных и коммуникационных технологий</w:t>
            </w:r>
            <w:r w:rsidRPr="00E901B2">
              <w:rPr>
                <w:bCs/>
                <w:iCs/>
                <w:kern w:val="24"/>
                <w:sz w:val="24"/>
                <w:szCs w:val="24"/>
              </w:rPr>
              <w:t xml:space="preserve"> в сфере сервиса.</w:t>
            </w:r>
            <w:r w:rsidRPr="00E901B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/>
          </w:tcPr>
          <w:p w:rsidR="007E5FE8" w:rsidRPr="00CD2999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7E5FE8" w:rsidRPr="00CD2999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E5FE8" w:rsidRPr="00CD2999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7E5FE8" w:rsidRPr="00CD2999" w:rsidRDefault="007E5FE8" w:rsidP="006835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7E5FE8" w:rsidRPr="00CD2999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7E5FE8" w:rsidRPr="00CD2999" w:rsidRDefault="007E5FE8" w:rsidP="0068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980" w:rsidRPr="00CD2999" w:rsidTr="008275FE">
        <w:trPr>
          <w:cantSplit/>
          <w:trHeight w:val="1134"/>
        </w:trPr>
        <w:tc>
          <w:tcPr>
            <w:tcW w:w="181" w:type="pct"/>
            <w:vMerge w:val="restart"/>
          </w:tcPr>
          <w:p w:rsidR="006B0980" w:rsidRPr="00E01BBD" w:rsidRDefault="006B0980" w:rsidP="000869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6B0980" w:rsidRPr="00E01BBD" w:rsidRDefault="006B0980" w:rsidP="00E01B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6B0980" w:rsidRPr="00E901B2" w:rsidRDefault="006B0980" w:rsidP="00190CAA">
            <w:pPr>
              <w:pStyle w:val="a7"/>
              <w:spacing w:before="0" w:beforeAutospacing="0" w:after="0" w:afterAutospacing="0"/>
              <w:rPr>
                <w:b/>
                <w:bCs/>
                <w:i/>
                <w:sz w:val="24"/>
                <w:szCs w:val="24"/>
                <w:highlight w:val="green"/>
              </w:rPr>
            </w:pPr>
            <w:r w:rsidRPr="00E901B2">
              <w:rPr>
                <w:sz w:val="24"/>
                <w:szCs w:val="24"/>
              </w:rPr>
              <w:t>УК-5.1.</w:t>
            </w:r>
            <w:r w:rsidRPr="00E901B2">
              <w:rPr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b/>
                <w:bCs/>
                <w:sz w:val="24"/>
                <w:szCs w:val="24"/>
              </w:rPr>
              <w:t>Знает:</w:t>
            </w:r>
          </w:p>
          <w:p w:rsidR="006B0980" w:rsidRPr="00E901B2" w:rsidRDefault="006B098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коммуникантами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0980" w:rsidRPr="00E901B2" w:rsidRDefault="006B0980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типы, структуру, функции музеев, методику формирования и хранения</w:t>
            </w:r>
          </w:p>
          <w:p w:rsidR="006B0980" w:rsidRPr="00E901B2" w:rsidRDefault="006B098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музейных фондов;</w:t>
            </w:r>
          </w:p>
          <w:p w:rsidR="006B0980" w:rsidRPr="00E901B2" w:rsidRDefault="006B0980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- методику работы с музейными экспонатами, в т.ч. с помощью информационных ресурсов и технологий;</w:t>
            </w:r>
          </w:p>
          <w:p w:rsidR="006B0980" w:rsidRPr="00E901B2" w:rsidRDefault="006B0980" w:rsidP="00190CAA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E901B2">
              <w:rPr>
                <w:sz w:val="24"/>
                <w:szCs w:val="24"/>
              </w:rPr>
              <w:t>- новейшие информационные и коммуникационные технологии, применяемые в процессе предоставления музейных услуг.</w:t>
            </w:r>
            <w:r w:rsidRPr="00E901B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</w:tcPr>
          <w:p w:rsidR="006B0980" w:rsidRPr="00CD2999" w:rsidRDefault="006B0980" w:rsidP="00086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12" w:type="pct"/>
          </w:tcPr>
          <w:p w:rsidR="006B0980" w:rsidRPr="00CD2999" w:rsidRDefault="006B0980" w:rsidP="00086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3" w:type="pct"/>
          </w:tcPr>
          <w:p w:rsidR="006B0980" w:rsidRPr="00CD2999" w:rsidRDefault="006B0980" w:rsidP="00086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4" w:type="pct"/>
            <w:vMerge w:val="restart"/>
          </w:tcPr>
          <w:p w:rsidR="006B0980" w:rsidRDefault="006B0980" w:rsidP="000869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B0980" w:rsidRPr="00850EFA" w:rsidRDefault="006B0980" w:rsidP="000869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4EBC">
              <w:rPr>
                <w:rFonts w:ascii="Times New Roman" w:hAnsi="Times New Roman" w:cs="Times New Roman"/>
                <w:sz w:val="24"/>
                <w:szCs w:val="24"/>
              </w:rPr>
              <w:t>узейн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A4EBC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обладает рядом свойств и ценностей. Определите,</w:t>
            </w:r>
            <w:r w:rsidRPr="004F7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какие из перечисленных</w:t>
            </w:r>
            <w:r w:rsidRPr="004F7D6C">
              <w:rPr>
                <w:rFonts w:ascii="Times New Roman" w:hAnsi="Times New Roman" w:cs="Times New Roman"/>
                <w:sz w:val="24"/>
                <w:szCs w:val="24"/>
              </w:rPr>
              <w:t xml:space="preserve"> понятий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относятся к свойствам, а какие к ценностям музейного предмета:</w:t>
            </w:r>
          </w:p>
          <w:tbl>
            <w:tblPr>
              <w:tblW w:w="53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729"/>
              <w:gridCol w:w="3657"/>
            </w:tblGrid>
            <w:tr w:rsidR="006B0980" w:rsidRPr="007A4EBC" w:rsidTr="00C175CF">
              <w:trPr>
                <w:trHeight w:val="821"/>
              </w:trPr>
              <w:tc>
                <w:tcPr>
                  <w:tcW w:w="1729" w:type="dxa"/>
                </w:tcPr>
                <w:p w:rsidR="006B0980" w:rsidRPr="007A4EBC" w:rsidRDefault="006B0980" w:rsidP="00737FE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Показатели музейного предмета</w:t>
                  </w:r>
                </w:p>
              </w:tc>
              <w:tc>
                <w:tcPr>
                  <w:tcW w:w="3657" w:type="dxa"/>
                </w:tcPr>
                <w:p w:rsidR="006B0980" w:rsidRPr="007A4EBC" w:rsidRDefault="006B0980" w:rsidP="00737FE5">
                  <w:pPr>
                    <w:spacing w:after="0"/>
                    <w:ind w:left="-108" w:right="57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Понятия</w:t>
                  </w:r>
                </w:p>
              </w:tc>
            </w:tr>
            <w:tr w:rsidR="006B0980" w:rsidRPr="007A4EBC" w:rsidTr="00C175CF">
              <w:trPr>
                <w:trHeight w:val="322"/>
              </w:trPr>
              <w:tc>
                <w:tcPr>
                  <w:tcW w:w="1729" w:type="dxa"/>
                </w:tcPr>
                <w:p w:rsidR="006B0980" w:rsidRPr="007A4EBC" w:rsidRDefault="006B0980" w:rsidP="002C70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Свойств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657" w:type="dxa"/>
                </w:tcPr>
                <w:p w:rsidR="006B0980" w:rsidRPr="00C175CF" w:rsidRDefault="006B0980" w:rsidP="00911D15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27"/>
                    </w:tabs>
                    <w:spacing w:after="160" w:line="259" w:lineRule="auto"/>
                    <w:ind w:left="44" w:right="998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7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Мемориальная</w:t>
                  </w:r>
                  <w:r w:rsidRPr="00911D15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2C7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значимость</w:t>
                  </w:r>
                </w:p>
              </w:tc>
            </w:tr>
            <w:tr w:rsidR="006B0980" w:rsidRPr="007A4EBC" w:rsidTr="00C175CF">
              <w:trPr>
                <w:trHeight w:val="264"/>
              </w:trPr>
              <w:tc>
                <w:tcPr>
                  <w:tcW w:w="1729" w:type="dxa"/>
                  <w:vMerge w:val="restart"/>
                </w:tcPr>
                <w:p w:rsidR="006B0980" w:rsidRPr="007A4EBC" w:rsidRDefault="006B0980" w:rsidP="00086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Ценност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</w:p>
                <w:p w:rsidR="006B0980" w:rsidRPr="007A4EBC" w:rsidRDefault="006B0980" w:rsidP="00B94F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7" w:type="dxa"/>
                </w:tcPr>
                <w:p w:rsidR="006B0980" w:rsidRPr="00C57B65" w:rsidRDefault="006B0980" w:rsidP="007A4EBC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27"/>
                    </w:tabs>
                    <w:spacing w:after="160" w:line="259" w:lineRule="auto"/>
                    <w:ind w:left="4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7B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Информативность</w:t>
                  </w:r>
                </w:p>
              </w:tc>
            </w:tr>
            <w:tr w:rsidR="006B0980" w:rsidRPr="007A4EBC" w:rsidTr="00C175CF">
              <w:trPr>
                <w:trHeight w:val="379"/>
              </w:trPr>
              <w:tc>
                <w:tcPr>
                  <w:tcW w:w="1729" w:type="dxa"/>
                  <w:vMerge/>
                </w:tcPr>
                <w:p w:rsidR="006B0980" w:rsidRPr="007A4EBC" w:rsidRDefault="006B0980" w:rsidP="000869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7" w:type="dxa"/>
                </w:tcPr>
                <w:p w:rsidR="006B0980" w:rsidRPr="007A4EBC" w:rsidRDefault="006B0980" w:rsidP="007A4EBC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27"/>
                    </w:tabs>
                    <w:spacing w:after="160" w:line="259" w:lineRule="auto"/>
                    <w:ind w:left="4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Эстетическая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C7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значимость</w:t>
                  </w:r>
                </w:p>
              </w:tc>
            </w:tr>
            <w:tr w:rsidR="006B0980" w:rsidRPr="007A4EBC" w:rsidTr="00C175CF">
              <w:trPr>
                <w:trHeight w:val="417"/>
              </w:trPr>
              <w:tc>
                <w:tcPr>
                  <w:tcW w:w="1729" w:type="dxa"/>
                  <w:vMerge/>
                </w:tcPr>
                <w:p w:rsidR="006B0980" w:rsidRPr="007A4EBC" w:rsidRDefault="006B0980" w:rsidP="000869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7" w:type="dxa"/>
                </w:tcPr>
                <w:p w:rsidR="006B0980" w:rsidRPr="00C57B65" w:rsidRDefault="006B0980" w:rsidP="007A4EBC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27"/>
                    </w:tabs>
                    <w:spacing w:after="160" w:line="259" w:lineRule="auto"/>
                    <w:ind w:left="4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7B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Экспрессивность</w:t>
                  </w:r>
                </w:p>
              </w:tc>
            </w:tr>
            <w:tr w:rsidR="006B0980" w:rsidRPr="007A4EBC" w:rsidTr="00C175CF">
              <w:trPr>
                <w:trHeight w:val="379"/>
              </w:trPr>
              <w:tc>
                <w:tcPr>
                  <w:tcW w:w="1729" w:type="dxa"/>
                  <w:vMerge/>
                </w:tcPr>
                <w:p w:rsidR="006B0980" w:rsidRPr="007A4EBC" w:rsidRDefault="006B0980" w:rsidP="000869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7" w:type="dxa"/>
                </w:tcPr>
                <w:p w:rsidR="006B0980" w:rsidRPr="007A4EBC" w:rsidRDefault="006B0980" w:rsidP="007A4EBC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27"/>
                    </w:tabs>
                    <w:spacing w:after="160" w:line="259" w:lineRule="auto"/>
                    <w:ind w:left="4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7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Историческая значимость</w:t>
                  </w:r>
                </w:p>
              </w:tc>
            </w:tr>
            <w:tr w:rsidR="006B0980" w:rsidRPr="007A4EBC" w:rsidTr="00C175CF">
              <w:trPr>
                <w:trHeight w:val="379"/>
              </w:trPr>
              <w:tc>
                <w:tcPr>
                  <w:tcW w:w="1729" w:type="dxa"/>
                  <w:vMerge/>
                </w:tcPr>
                <w:p w:rsidR="006B0980" w:rsidRPr="007A4EBC" w:rsidRDefault="006B0980" w:rsidP="000869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7" w:type="dxa"/>
                </w:tcPr>
                <w:p w:rsidR="006B0980" w:rsidRPr="00C57B65" w:rsidRDefault="006B0980" w:rsidP="007A4EBC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27"/>
                    </w:tabs>
                    <w:spacing w:after="160" w:line="259" w:lineRule="auto"/>
                    <w:ind w:left="4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7B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Репрезентативность</w:t>
                  </w:r>
                </w:p>
              </w:tc>
            </w:tr>
            <w:tr w:rsidR="006B0980" w:rsidRPr="007A4EBC" w:rsidTr="00C175CF">
              <w:trPr>
                <w:trHeight w:val="379"/>
              </w:trPr>
              <w:tc>
                <w:tcPr>
                  <w:tcW w:w="1729" w:type="dxa"/>
                  <w:vMerge/>
                </w:tcPr>
                <w:p w:rsidR="006B0980" w:rsidRPr="007A4EBC" w:rsidRDefault="006B0980" w:rsidP="000869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7" w:type="dxa"/>
                </w:tcPr>
                <w:p w:rsidR="006B0980" w:rsidRPr="007A4EBC" w:rsidRDefault="006B0980" w:rsidP="007A4EBC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27"/>
                    </w:tabs>
                    <w:spacing w:after="160" w:line="259" w:lineRule="auto"/>
                    <w:ind w:left="44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Научная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C7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значимость</w:t>
                  </w:r>
                </w:p>
              </w:tc>
            </w:tr>
            <w:tr w:rsidR="006B0980" w:rsidRPr="007A4EBC" w:rsidTr="00C175CF">
              <w:trPr>
                <w:trHeight w:val="463"/>
              </w:trPr>
              <w:tc>
                <w:tcPr>
                  <w:tcW w:w="1729" w:type="dxa"/>
                  <w:vMerge/>
                </w:tcPr>
                <w:p w:rsidR="006B0980" w:rsidRPr="007A4EBC" w:rsidRDefault="006B0980" w:rsidP="00B94F1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7" w:type="dxa"/>
                </w:tcPr>
                <w:p w:rsidR="006B0980" w:rsidRPr="00911D15" w:rsidRDefault="006B0980" w:rsidP="00911D15">
                  <w:pPr>
                    <w:pStyle w:val="ac"/>
                    <w:numPr>
                      <w:ilvl w:val="0"/>
                      <w:numId w:val="22"/>
                    </w:numPr>
                    <w:tabs>
                      <w:tab w:val="left" w:pos="184"/>
                      <w:tab w:val="left" w:pos="327"/>
                    </w:tabs>
                    <w:spacing w:after="160" w:line="259" w:lineRule="auto"/>
                    <w:ind w:left="44" w:firstLine="0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proofErr w:type="spellStart"/>
                  <w:r w:rsidRPr="002C7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Аттрактивность</w:t>
                  </w:r>
                  <w:proofErr w:type="spellEnd"/>
                </w:p>
              </w:tc>
            </w:tr>
          </w:tbl>
          <w:p w:rsidR="006B0980" w:rsidRDefault="006B0980" w:rsidP="00C17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980" w:rsidRPr="00542AC8" w:rsidRDefault="006B0980" w:rsidP="00C17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3"/>
              <w:gridCol w:w="425"/>
              <w:gridCol w:w="426"/>
              <w:gridCol w:w="425"/>
              <w:gridCol w:w="425"/>
              <w:gridCol w:w="284"/>
              <w:gridCol w:w="289"/>
              <w:gridCol w:w="419"/>
            </w:tblGrid>
            <w:tr w:rsidR="006B0980" w:rsidRPr="00542AC8" w:rsidTr="0031746E">
              <w:tc>
                <w:tcPr>
                  <w:tcW w:w="1729" w:type="dxa"/>
                  <w:gridSpan w:val="4"/>
                </w:tcPr>
                <w:p w:rsidR="006B0980" w:rsidRPr="00CC5C85" w:rsidRDefault="006B0980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C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  <w:gridSpan w:val="4"/>
                </w:tcPr>
                <w:p w:rsidR="006B0980" w:rsidRPr="00CC5C85" w:rsidRDefault="006B0980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C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6B0980" w:rsidRPr="00542AC8" w:rsidTr="0031746E">
              <w:tc>
                <w:tcPr>
                  <w:tcW w:w="453" w:type="dxa"/>
                </w:tcPr>
                <w:p w:rsidR="006B0980" w:rsidRPr="00542AC8" w:rsidRDefault="006B0980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6B0980" w:rsidRPr="00542AC8" w:rsidRDefault="006B0980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6B0980" w:rsidRPr="00542AC8" w:rsidRDefault="006B0980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6B0980" w:rsidRPr="00542AC8" w:rsidRDefault="006B0980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6B0980" w:rsidRPr="00542AC8" w:rsidRDefault="006B0980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6B0980" w:rsidRPr="00542AC8" w:rsidRDefault="006B0980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9" w:type="dxa"/>
                </w:tcPr>
                <w:p w:rsidR="006B0980" w:rsidRPr="00542AC8" w:rsidRDefault="006B0980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6B0980" w:rsidRPr="00542AC8" w:rsidRDefault="006B0980" w:rsidP="002130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B0980" w:rsidRDefault="006B0980" w:rsidP="000869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B0980" w:rsidRPr="004F7D6C" w:rsidRDefault="006B0980" w:rsidP="000869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 w:val="restart"/>
          </w:tcPr>
          <w:p w:rsidR="006B0980" w:rsidRDefault="006B0980" w:rsidP="0008699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А2468</w:t>
            </w:r>
          </w:p>
          <w:p w:rsidR="006B0980" w:rsidRDefault="006B0980" w:rsidP="0008699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Б1357</w:t>
            </w:r>
          </w:p>
          <w:p w:rsidR="006B0980" w:rsidRPr="00CD2999" w:rsidRDefault="006B0980" w:rsidP="0008699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6B0980" w:rsidRPr="00CD2999" w:rsidRDefault="006B0980" w:rsidP="00086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6B0980" w:rsidRPr="00CD2999" w:rsidRDefault="006B0980" w:rsidP="00086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шесть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верных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6B0980" w:rsidRPr="00CD2999" w:rsidRDefault="006B0980" w:rsidP="00086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6B0980" w:rsidRPr="00CD2999" w:rsidTr="008275FE">
        <w:trPr>
          <w:cantSplit/>
          <w:trHeight w:val="1134"/>
        </w:trPr>
        <w:tc>
          <w:tcPr>
            <w:tcW w:w="181" w:type="pct"/>
            <w:vMerge/>
          </w:tcPr>
          <w:p w:rsidR="006B0980" w:rsidRDefault="006B0980" w:rsidP="00E01B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6B0980" w:rsidRPr="00E901B2" w:rsidRDefault="006B098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УК-5.2</w:t>
            </w:r>
            <w:r w:rsidRPr="00E901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901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6B0980" w:rsidRPr="00E901B2" w:rsidRDefault="006B098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уважительное отношение к историческому наследию и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6B0980" w:rsidRPr="00E901B2" w:rsidRDefault="006B0980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ориентироваться и самостоятельно исследовать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музеологическую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литературу;</w:t>
            </w:r>
          </w:p>
          <w:p w:rsidR="006B0980" w:rsidRPr="00E901B2" w:rsidRDefault="006B0980" w:rsidP="00190CAA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E901B2">
              <w:rPr>
                <w:sz w:val="24"/>
                <w:szCs w:val="24"/>
              </w:rPr>
              <w:t>- применять новейшие информационные и коммуникационные технологии в процессе предоставления музейных услуг.</w:t>
            </w:r>
          </w:p>
        </w:tc>
        <w:tc>
          <w:tcPr>
            <w:tcW w:w="400" w:type="pct"/>
          </w:tcPr>
          <w:p w:rsidR="006B0980" w:rsidRPr="00CD2999" w:rsidRDefault="006B0980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</w:tcPr>
          <w:p w:rsidR="006B0980" w:rsidRPr="00CD2999" w:rsidRDefault="006B0980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6B0980" w:rsidRPr="00CD2999" w:rsidRDefault="006B0980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6B0980" w:rsidRPr="00CD2999" w:rsidRDefault="006B0980" w:rsidP="00E01BB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6B0980" w:rsidRPr="00CD2999" w:rsidRDefault="006B0980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</w:tcPr>
          <w:p w:rsidR="006B0980" w:rsidRPr="00CD2999" w:rsidRDefault="006B0980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980" w:rsidRPr="00CD2999" w:rsidTr="008275FE">
        <w:trPr>
          <w:cantSplit/>
          <w:trHeight w:val="1134"/>
        </w:trPr>
        <w:tc>
          <w:tcPr>
            <w:tcW w:w="181" w:type="pct"/>
            <w:vMerge/>
          </w:tcPr>
          <w:p w:rsidR="006B0980" w:rsidRDefault="006B0980" w:rsidP="00E01B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6B0980" w:rsidRPr="00E901B2" w:rsidRDefault="006B0980" w:rsidP="00190CAA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E901B2">
              <w:rPr>
                <w:sz w:val="24"/>
                <w:szCs w:val="24"/>
              </w:rPr>
              <w:t>УК-5.3</w:t>
            </w:r>
            <w:r w:rsidRPr="00E901B2">
              <w:rPr>
                <w:b/>
                <w:sz w:val="24"/>
                <w:szCs w:val="24"/>
              </w:rPr>
              <w:t>.</w:t>
            </w:r>
            <w:r w:rsidRPr="00E901B2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6B0980" w:rsidRPr="00E901B2" w:rsidRDefault="006B098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901B2">
              <w:rPr>
                <w:rFonts w:ascii="Times New Roman" w:hAnsi="Times New Roman" w:cs="Times New Roman"/>
                <w:iCs/>
                <w:sz w:val="24"/>
                <w:szCs w:val="24"/>
              </w:rPr>
              <w:t>недискриминационного</w:t>
            </w:r>
            <w:proofErr w:type="spellEnd"/>
            <w:r w:rsidRPr="00E901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конструктивного взаимодействия с людьми с учетом их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социокультурных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интеграции;</w:t>
            </w:r>
          </w:p>
          <w:p w:rsidR="006B0980" w:rsidRPr="00E901B2" w:rsidRDefault="006B0980" w:rsidP="00190CAA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E901B2">
              <w:rPr>
                <w:i/>
                <w:sz w:val="24"/>
                <w:szCs w:val="24"/>
              </w:rPr>
              <w:t xml:space="preserve">- </w:t>
            </w:r>
            <w:r w:rsidRPr="00E901B2">
              <w:rPr>
                <w:sz w:val="24"/>
                <w:szCs w:val="24"/>
              </w:rPr>
              <w:t>учета требований потребителя при разработке процесса предоставления услуг на основе новейших информационных и коммуникационных технологий</w:t>
            </w:r>
            <w:r w:rsidRPr="00E901B2">
              <w:rPr>
                <w:bCs/>
                <w:iCs/>
                <w:kern w:val="24"/>
                <w:sz w:val="24"/>
                <w:szCs w:val="24"/>
              </w:rPr>
              <w:t xml:space="preserve"> в сфере сервиса.</w:t>
            </w:r>
            <w:r w:rsidRPr="00E901B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</w:tcPr>
          <w:p w:rsidR="006B0980" w:rsidRPr="00CD2999" w:rsidRDefault="006B0980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</w:tcPr>
          <w:p w:rsidR="006B0980" w:rsidRPr="00CD2999" w:rsidRDefault="006B0980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6B0980" w:rsidRPr="00CD2999" w:rsidRDefault="006B0980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6B0980" w:rsidRPr="00CD2999" w:rsidRDefault="006B0980" w:rsidP="00E01BB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6B0980" w:rsidRPr="00CD2999" w:rsidRDefault="006B0980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6B0980" w:rsidRPr="00CD2999" w:rsidRDefault="006B0980" w:rsidP="00E01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980" w:rsidRPr="00CD2999" w:rsidTr="008275FE">
        <w:trPr>
          <w:cantSplit/>
          <w:trHeight w:val="1134"/>
        </w:trPr>
        <w:tc>
          <w:tcPr>
            <w:tcW w:w="181" w:type="pct"/>
            <w:vMerge w:val="restart"/>
          </w:tcPr>
          <w:p w:rsidR="006B0980" w:rsidRDefault="006B0980" w:rsidP="00FC55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1456" w:type="pct"/>
          </w:tcPr>
          <w:p w:rsidR="006B0980" w:rsidRPr="00E901B2" w:rsidRDefault="006B0980" w:rsidP="00190CAA">
            <w:pPr>
              <w:pStyle w:val="a7"/>
              <w:spacing w:before="0" w:beforeAutospacing="0" w:after="0" w:afterAutospacing="0"/>
              <w:rPr>
                <w:b/>
                <w:bCs/>
                <w:i/>
                <w:sz w:val="24"/>
                <w:szCs w:val="24"/>
                <w:highlight w:val="green"/>
              </w:rPr>
            </w:pPr>
            <w:r w:rsidRPr="00E901B2">
              <w:rPr>
                <w:sz w:val="24"/>
                <w:szCs w:val="24"/>
              </w:rPr>
              <w:t>УК-5.1.</w:t>
            </w:r>
            <w:r w:rsidRPr="00E901B2">
              <w:rPr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b/>
                <w:bCs/>
                <w:sz w:val="24"/>
                <w:szCs w:val="24"/>
              </w:rPr>
              <w:t>Знает:</w:t>
            </w:r>
          </w:p>
          <w:p w:rsidR="006B0980" w:rsidRPr="00E901B2" w:rsidRDefault="006B098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коммуникантами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0980" w:rsidRPr="00E901B2" w:rsidRDefault="006B0980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типы, структуру, функции музеев, методику формирования и хранения</w:t>
            </w:r>
          </w:p>
          <w:p w:rsidR="006B0980" w:rsidRPr="00E901B2" w:rsidRDefault="006B098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музейных фондов;</w:t>
            </w:r>
          </w:p>
          <w:p w:rsidR="006B0980" w:rsidRPr="00E901B2" w:rsidRDefault="006B0980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- методику работы с музейными экспонатами, в т.ч. с помощью информационных ресурсов и технологий;</w:t>
            </w:r>
          </w:p>
          <w:p w:rsidR="006B0980" w:rsidRPr="00E901B2" w:rsidRDefault="006B0980" w:rsidP="00190CAA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E901B2">
              <w:rPr>
                <w:sz w:val="24"/>
                <w:szCs w:val="24"/>
              </w:rPr>
              <w:t>- новейшие информационные и коммуникационные технологии, применяемые в процессе предоставления музейных услуг.</w:t>
            </w:r>
            <w:r w:rsidRPr="00E901B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 w:val="restart"/>
          </w:tcPr>
          <w:p w:rsidR="006B0980" w:rsidRPr="00A426FD" w:rsidRDefault="006B0980" w:rsidP="00213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F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312" w:type="pct"/>
            <w:vMerge w:val="restart"/>
          </w:tcPr>
          <w:p w:rsidR="006B0980" w:rsidRPr="00A426FD" w:rsidRDefault="006B0980" w:rsidP="00213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3" w:type="pct"/>
            <w:vMerge w:val="restart"/>
          </w:tcPr>
          <w:p w:rsidR="006B0980" w:rsidRPr="00A426FD" w:rsidRDefault="006B0980" w:rsidP="00213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F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6B0980" w:rsidRPr="00A426FD" w:rsidRDefault="006B0980" w:rsidP="00FC55E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5A4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6B0980" w:rsidRPr="00A426FD" w:rsidRDefault="006B0980" w:rsidP="00FC55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6FD">
              <w:rPr>
                <w:rFonts w:ascii="Times New Roman" w:hAnsi="Times New Roman" w:cs="Times New Roman"/>
                <w:sz w:val="24"/>
                <w:szCs w:val="24"/>
              </w:rPr>
              <w:t>Социальная функция музея, выражающаяся в деятельности музея по целенаправленной передаче знаний, формированию мировоззрения, гражданскому, патриотическому и</w:t>
            </w:r>
            <w:r w:rsidRPr="00A42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эстетическому воспитанию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это...</w:t>
            </w:r>
          </w:p>
          <w:p w:rsidR="006B0980" w:rsidRPr="00A426FD" w:rsidRDefault="006B0980" w:rsidP="00A426FD">
            <w:pPr>
              <w:pStyle w:val="ac"/>
              <w:numPr>
                <w:ilvl w:val="0"/>
                <w:numId w:val="25"/>
              </w:numPr>
              <w:shd w:val="clear" w:color="auto" w:fill="FFFFFF"/>
              <w:ind w:left="458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образовательно-воспитательная функция;</w:t>
            </w:r>
          </w:p>
          <w:p w:rsidR="006B0980" w:rsidRPr="00A426FD" w:rsidRDefault="006B0980" w:rsidP="00A426FD">
            <w:pPr>
              <w:pStyle w:val="ac"/>
              <w:numPr>
                <w:ilvl w:val="0"/>
                <w:numId w:val="25"/>
              </w:numPr>
              <w:shd w:val="clear" w:color="auto" w:fill="FFFFFF"/>
              <w:ind w:left="458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научно-исследовательская функция;</w:t>
            </w:r>
          </w:p>
          <w:p w:rsidR="006B0980" w:rsidRPr="00A426FD" w:rsidRDefault="006B0980" w:rsidP="00A426FD">
            <w:pPr>
              <w:pStyle w:val="ac"/>
              <w:numPr>
                <w:ilvl w:val="0"/>
                <w:numId w:val="25"/>
              </w:numPr>
              <w:shd w:val="clear" w:color="auto" w:fill="FFFFFF"/>
              <w:ind w:left="458" w:hanging="28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426FD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</w:rPr>
              <w:t>функция документирования</w:t>
            </w:r>
            <w:r w:rsidRPr="00A426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6B0980" w:rsidRPr="00A426FD" w:rsidRDefault="006B0980" w:rsidP="00FC55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980" w:rsidRPr="00A426FD" w:rsidRDefault="006B0980" w:rsidP="00FC55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6F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B0980" w:rsidRPr="00A426FD" w:rsidRDefault="006B0980" w:rsidP="00FC55E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 w:val="restart"/>
          </w:tcPr>
          <w:p w:rsidR="006B0980" w:rsidRPr="00A426FD" w:rsidRDefault="006B0980" w:rsidP="00FC5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B0980" w:rsidRPr="00A426FD" w:rsidRDefault="006B0980" w:rsidP="00FC5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</w:tcPr>
          <w:p w:rsidR="006B0980" w:rsidRPr="00A426FD" w:rsidRDefault="006B0980" w:rsidP="00737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FD">
              <w:rPr>
                <w:rFonts w:ascii="Times New Roman" w:hAnsi="Times New Roman" w:cs="Times New Roman"/>
                <w:sz w:val="24"/>
                <w:szCs w:val="24"/>
              </w:rPr>
              <w:t xml:space="preserve">1 б - полное совпадение с верным ответом  </w:t>
            </w:r>
          </w:p>
          <w:p w:rsidR="006B0980" w:rsidRPr="00A426FD" w:rsidRDefault="006B0980" w:rsidP="00737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FD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6B0980" w:rsidRPr="00CD2999" w:rsidTr="008275FE">
        <w:trPr>
          <w:cantSplit/>
          <w:trHeight w:val="1134"/>
        </w:trPr>
        <w:tc>
          <w:tcPr>
            <w:tcW w:w="181" w:type="pct"/>
            <w:vMerge/>
          </w:tcPr>
          <w:p w:rsidR="006B0980" w:rsidRDefault="006B0980" w:rsidP="00BE73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6B0980" w:rsidRPr="00E901B2" w:rsidRDefault="006B098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УК-5.2</w:t>
            </w:r>
            <w:r w:rsidRPr="00E901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901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6B0980" w:rsidRPr="00E901B2" w:rsidRDefault="006B098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уважительное отношение к историческому наследию и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6B0980" w:rsidRPr="00E901B2" w:rsidRDefault="006B0980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ориентироваться и самостоятельно исследовать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музеологическую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литературу;</w:t>
            </w:r>
          </w:p>
          <w:p w:rsidR="006B0980" w:rsidRPr="00E901B2" w:rsidRDefault="006B0980" w:rsidP="00190CAA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E901B2">
              <w:rPr>
                <w:sz w:val="24"/>
                <w:szCs w:val="24"/>
              </w:rPr>
              <w:t>- применять новейшие информационные и коммуникационные технологии в процессе предоставления музейных услуг.</w:t>
            </w:r>
          </w:p>
        </w:tc>
        <w:tc>
          <w:tcPr>
            <w:tcW w:w="400" w:type="pct"/>
            <w:vMerge/>
          </w:tcPr>
          <w:p w:rsidR="006B0980" w:rsidRDefault="006B0980"/>
        </w:tc>
        <w:tc>
          <w:tcPr>
            <w:tcW w:w="312" w:type="pct"/>
            <w:vMerge/>
          </w:tcPr>
          <w:p w:rsidR="006B0980" w:rsidRDefault="006B0980"/>
        </w:tc>
        <w:tc>
          <w:tcPr>
            <w:tcW w:w="223" w:type="pct"/>
            <w:vMerge/>
          </w:tcPr>
          <w:p w:rsidR="006B0980" w:rsidRDefault="006B0980"/>
        </w:tc>
        <w:tc>
          <w:tcPr>
            <w:tcW w:w="1514" w:type="pct"/>
            <w:vMerge/>
          </w:tcPr>
          <w:p w:rsidR="006B0980" w:rsidRPr="00CD2999" w:rsidRDefault="006B0980" w:rsidP="00BE73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6B0980" w:rsidRPr="00CD2999" w:rsidRDefault="006B0980" w:rsidP="00BE7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6B0980" w:rsidRPr="00CD2999" w:rsidRDefault="006B0980" w:rsidP="00BE7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DA2" w:rsidRPr="00CD2999" w:rsidTr="008275FE">
        <w:trPr>
          <w:cantSplit/>
          <w:trHeight w:val="1134"/>
        </w:trPr>
        <w:tc>
          <w:tcPr>
            <w:tcW w:w="181" w:type="pct"/>
          </w:tcPr>
          <w:p w:rsidR="00A87DA2" w:rsidRDefault="00A87DA2" w:rsidP="00A87D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0223598"/>
          </w:p>
        </w:tc>
        <w:tc>
          <w:tcPr>
            <w:tcW w:w="1456" w:type="pct"/>
          </w:tcPr>
          <w:p w:rsidR="00A87DA2" w:rsidRPr="00E901B2" w:rsidRDefault="00A87DA2" w:rsidP="00190CAA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E901B2">
              <w:rPr>
                <w:sz w:val="24"/>
                <w:szCs w:val="24"/>
              </w:rPr>
              <w:t>УК-5.3</w:t>
            </w:r>
            <w:r w:rsidRPr="00E901B2">
              <w:rPr>
                <w:b/>
                <w:sz w:val="24"/>
                <w:szCs w:val="24"/>
              </w:rPr>
              <w:t>.</w:t>
            </w:r>
            <w:r w:rsidRPr="00E901B2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A87DA2" w:rsidRPr="00E901B2" w:rsidRDefault="00A87DA2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901B2">
              <w:rPr>
                <w:rFonts w:ascii="Times New Roman" w:hAnsi="Times New Roman" w:cs="Times New Roman"/>
                <w:iCs/>
                <w:sz w:val="24"/>
                <w:szCs w:val="24"/>
              </w:rPr>
              <w:t>недискриминационного</w:t>
            </w:r>
            <w:proofErr w:type="spellEnd"/>
            <w:r w:rsidRPr="00E901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конструктивного взаимодействия с людьми с учетом их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социокультурных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интеграции;</w:t>
            </w:r>
          </w:p>
          <w:p w:rsidR="00A87DA2" w:rsidRPr="00E901B2" w:rsidRDefault="00A87DA2" w:rsidP="00190CAA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E901B2">
              <w:rPr>
                <w:i/>
                <w:sz w:val="24"/>
                <w:szCs w:val="24"/>
              </w:rPr>
              <w:t xml:space="preserve">- </w:t>
            </w:r>
            <w:r w:rsidRPr="00E901B2">
              <w:rPr>
                <w:sz w:val="24"/>
                <w:szCs w:val="24"/>
              </w:rPr>
              <w:t>учета требований потребителя при разработке процесса предоставления услуг на основе новейших информационных и коммуникационных технологий</w:t>
            </w:r>
            <w:r w:rsidRPr="00E901B2">
              <w:rPr>
                <w:bCs/>
                <w:iCs/>
                <w:kern w:val="24"/>
                <w:sz w:val="24"/>
                <w:szCs w:val="24"/>
              </w:rPr>
              <w:t xml:space="preserve"> в сфере сервиса.</w:t>
            </w:r>
            <w:r w:rsidRPr="00E901B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</w:tcPr>
          <w:p w:rsidR="00A87DA2" w:rsidRPr="00CD2999" w:rsidRDefault="00A87DA2" w:rsidP="00A87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</w:tcPr>
          <w:p w:rsidR="00A87DA2" w:rsidRPr="00CD2999" w:rsidRDefault="00A87DA2" w:rsidP="00A87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A87DA2" w:rsidRPr="00CD2999" w:rsidRDefault="00A87DA2" w:rsidP="00A87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A87DA2" w:rsidRPr="00CD2999" w:rsidRDefault="00A87DA2" w:rsidP="00A87DA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</w:tcPr>
          <w:p w:rsidR="00A87DA2" w:rsidRPr="00CD2999" w:rsidRDefault="00A87DA2" w:rsidP="00A87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A87DA2" w:rsidRPr="00CD2999" w:rsidRDefault="00A87DA2" w:rsidP="00A87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42386E" w:rsidRPr="00CD2999" w:rsidTr="008275FE">
        <w:trPr>
          <w:cantSplit/>
          <w:trHeight w:val="1134"/>
        </w:trPr>
        <w:tc>
          <w:tcPr>
            <w:tcW w:w="181" w:type="pct"/>
          </w:tcPr>
          <w:p w:rsidR="0042386E" w:rsidRDefault="0042386E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456" w:type="pct"/>
          </w:tcPr>
          <w:p w:rsidR="0042386E" w:rsidRPr="00E901B2" w:rsidRDefault="0042386E" w:rsidP="00190CAA">
            <w:pPr>
              <w:pStyle w:val="a7"/>
              <w:spacing w:before="0" w:beforeAutospacing="0" w:after="0" w:afterAutospacing="0"/>
              <w:rPr>
                <w:b/>
                <w:bCs/>
                <w:i/>
                <w:sz w:val="24"/>
                <w:szCs w:val="24"/>
                <w:highlight w:val="green"/>
              </w:rPr>
            </w:pPr>
            <w:r w:rsidRPr="00E901B2">
              <w:rPr>
                <w:sz w:val="24"/>
                <w:szCs w:val="24"/>
              </w:rPr>
              <w:t>УК-5.1.</w:t>
            </w:r>
            <w:r w:rsidRPr="00E901B2">
              <w:rPr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b/>
                <w:bCs/>
                <w:sz w:val="24"/>
                <w:szCs w:val="24"/>
              </w:rPr>
              <w:t>Знает:</w:t>
            </w:r>
          </w:p>
          <w:p w:rsidR="0042386E" w:rsidRPr="00E901B2" w:rsidRDefault="0042386E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коммуникантами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2386E" w:rsidRPr="00E901B2" w:rsidRDefault="0042386E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типы, структуру, функции музеев, методику формирования и хранения</w:t>
            </w:r>
          </w:p>
          <w:p w:rsidR="0042386E" w:rsidRPr="00E901B2" w:rsidRDefault="0042386E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музейных фондов;</w:t>
            </w:r>
          </w:p>
          <w:p w:rsidR="0042386E" w:rsidRPr="00E901B2" w:rsidRDefault="0042386E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- методику работы с музейными экспонатами, в т.ч. с помощью информационных ресурсов и технологий;</w:t>
            </w:r>
          </w:p>
          <w:p w:rsidR="0042386E" w:rsidRPr="00E901B2" w:rsidRDefault="0042386E" w:rsidP="00190CAA">
            <w:pPr>
              <w:pStyle w:val="a7"/>
              <w:tabs>
                <w:tab w:val="left" w:pos="204"/>
              </w:tabs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901B2">
              <w:rPr>
                <w:sz w:val="24"/>
                <w:szCs w:val="24"/>
              </w:rPr>
              <w:t>- новейшие информационные и коммуникационные технологии, применяемые в процессе предоставления музейных услуг.</w:t>
            </w:r>
            <w:r w:rsidRPr="00E901B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</w:tcPr>
          <w:p w:rsidR="0042386E" w:rsidRPr="00A426FD" w:rsidRDefault="0042386E" w:rsidP="00BB4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F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312" w:type="pct"/>
          </w:tcPr>
          <w:p w:rsidR="0042386E" w:rsidRPr="00A426FD" w:rsidRDefault="0042386E" w:rsidP="00BB4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F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3" w:type="pct"/>
          </w:tcPr>
          <w:p w:rsidR="0042386E" w:rsidRPr="00A426FD" w:rsidRDefault="0042386E" w:rsidP="00BB4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F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</w:tcPr>
          <w:p w:rsidR="0042386E" w:rsidRPr="007A6E67" w:rsidRDefault="0042386E" w:rsidP="00BB481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E6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42386E" w:rsidRPr="007A6E67" w:rsidRDefault="0042386E" w:rsidP="0042386E">
            <w:pPr>
              <w:shd w:val="clear" w:color="auto" w:fill="FFFFFF"/>
              <w:jc w:val="both"/>
              <w:rPr>
                <w:rFonts w:ascii="Helvetica" w:eastAsia="Times New Roman" w:hAnsi="Helvetica" w:cs="Times New Roman"/>
                <w:color w:val="1A1A1A"/>
                <w:sz w:val="20"/>
                <w:szCs w:val="20"/>
                <w:lang w:eastAsia="ru-RU"/>
              </w:rPr>
            </w:pPr>
            <w:r w:rsidRPr="007A6E6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Международный день музеев – профессиональный праздник работников музеев </w:t>
            </w:r>
            <w:r w:rsidR="007A6E67" w:rsidRPr="007A6E6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мира, который по решению </w:t>
            </w:r>
            <w:r w:rsidR="00911D15" w:rsidRPr="007A6E6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седьмой </w:t>
            </w:r>
            <w:r w:rsidRPr="007A6E6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Генеральной Ассамблеи Международного Совета музеев, о</w:t>
            </w:r>
            <w:r w:rsidR="007A6E67" w:rsidRPr="007A6E6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тмечается с 1978 года ежегодно</w:t>
            </w:r>
            <w:r w:rsidRPr="007A6E6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…</w:t>
            </w:r>
          </w:p>
          <w:p w:rsidR="0042386E" w:rsidRPr="007A6E67" w:rsidRDefault="0042386E" w:rsidP="0042386E">
            <w:pPr>
              <w:pStyle w:val="ac"/>
              <w:numPr>
                <w:ilvl w:val="0"/>
                <w:numId w:val="26"/>
              </w:numPr>
              <w:shd w:val="clear" w:color="auto" w:fill="FFFFFF"/>
              <w:ind w:left="458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апреля;</w:t>
            </w:r>
          </w:p>
          <w:p w:rsidR="0042386E" w:rsidRPr="007A6E67" w:rsidRDefault="0042386E" w:rsidP="0042386E">
            <w:pPr>
              <w:pStyle w:val="ac"/>
              <w:numPr>
                <w:ilvl w:val="0"/>
                <w:numId w:val="26"/>
              </w:numPr>
              <w:shd w:val="clear" w:color="auto" w:fill="FFFFFF"/>
              <w:ind w:left="458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мая;</w:t>
            </w:r>
          </w:p>
          <w:p w:rsidR="0042386E" w:rsidRPr="007A6E67" w:rsidRDefault="0042386E" w:rsidP="0042386E">
            <w:pPr>
              <w:pStyle w:val="ac"/>
              <w:numPr>
                <w:ilvl w:val="0"/>
                <w:numId w:val="26"/>
              </w:numPr>
              <w:shd w:val="clear" w:color="auto" w:fill="FFFFFF"/>
              <w:ind w:left="458" w:hanging="28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6E67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</w:rPr>
              <w:t>19 февраля</w:t>
            </w:r>
            <w:r w:rsidRPr="007A6E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42386E" w:rsidRPr="007A6E67" w:rsidRDefault="0042386E" w:rsidP="00BB4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86E" w:rsidRPr="007A6E67" w:rsidRDefault="0042386E" w:rsidP="00BB4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E6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42386E" w:rsidRPr="007A6E67" w:rsidRDefault="0042386E" w:rsidP="00BB481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</w:tcPr>
          <w:p w:rsidR="0042386E" w:rsidRPr="00A426FD" w:rsidRDefault="0042386E" w:rsidP="00BB4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2386E" w:rsidRPr="00A426FD" w:rsidRDefault="0042386E" w:rsidP="00BB4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42386E" w:rsidRPr="00A426FD" w:rsidRDefault="0042386E" w:rsidP="00BB4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FD">
              <w:rPr>
                <w:rFonts w:ascii="Times New Roman" w:hAnsi="Times New Roman" w:cs="Times New Roman"/>
                <w:sz w:val="24"/>
                <w:szCs w:val="24"/>
              </w:rPr>
              <w:t xml:space="preserve">1 б - полное совпадение с верным ответом  </w:t>
            </w:r>
          </w:p>
          <w:p w:rsidR="0042386E" w:rsidRPr="00A426FD" w:rsidRDefault="0042386E" w:rsidP="00BB4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FD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1E5A40" w:rsidRPr="00CD2999" w:rsidTr="008275FE">
        <w:trPr>
          <w:cantSplit/>
          <w:trHeight w:val="1134"/>
        </w:trPr>
        <w:tc>
          <w:tcPr>
            <w:tcW w:w="181" w:type="pct"/>
            <w:vMerge w:val="restart"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1E5A40" w:rsidRPr="00E901B2" w:rsidRDefault="001E5A4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УК-5.2</w:t>
            </w:r>
            <w:r w:rsidRPr="00E901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901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1E5A40" w:rsidRPr="00E901B2" w:rsidRDefault="001E5A4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уважительное отношение к историческому наследию и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1E5A40" w:rsidRPr="00E901B2" w:rsidRDefault="001E5A40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ориентироваться и самостоятельно исследовать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музеологическую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литературу;</w:t>
            </w:r>
          </w:p>
          <w:p w:rsidR="001E5A40" w:rsidRPr="00E901B2" w:rsidRDefault="001E5A40" w:rsidP="00190CAA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E901B2">
              <w:rPr>
                <w:sz w:val="24"/>
                <w:szCs w:val="24"/>
              </w:rPr>
              <w:t>- применять новейшие информационные и коммуникационные технологии в процессе предоставления музейных услуг.</w:t>
            </w:r>
          </w:p>
        </w:tc>
        <w:tc>
          <w:tcPr>
            <w:tcW w:w="400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 w:val="restart"/>
          </w:tcPr>
          <w:p w:rsidR="001E5A40" w:rsidRPr="00CD2999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40" w:rsidRPr="00CD2999" w:rsidTr="008275FE">
        <w:trPr>
          <w:cantSplit/>
          <w:trHeight w:val="1134"/>
        </w:trPr>
        <w:tc>
          <w:tcPr>
            <w:tcW w:w="181" w:type="pct"/>
            <w:vMerge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1E5A40" w:rsidRPr="00E901B2" w:rsidRDefault="001E5A40" w:rsidP="00190CAA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E901B2">
              <w:rPr>
                <w:sz w:val="24"/>
                <w:szCs w:val="24"/>
              </w:rPr>
              <w:t>УК-5.3</w:t>
            </w:r>
            <w:r w:rsidRPr="00E901B2">
              <w:rPr>
                <w:b/>
                <w:sz w:val="24"/>
                <w:szCs w:val="24"/>
              </w:rPr>
              <w:t>.</w:t>
            </w:r>
            <w:r w:rsidRPr="00E901B2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1E5A40" w:rsidRPr="00E901B2" w:rsidRDefault="001E5A4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901B2">
              <w:rPr>
                <w:rFonts w:ascii="Times New Roman" w:hAnsi="Times New Roman" w:cs="Times New Roman"/>
                <w:iCs/>
                <w:sz w:val="24"/>
                <w:szCs w:val="24"/>
              </w:rPr>
              <w:t>недискриминационного</w:t>
            </w:r>
            <w:proofErr w:type="spellEnd"/>
            <w:r w:rsidRPr="00E901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конструктивного взаимодействия с людьми с учетом их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социокультурных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интеграции;</w:t>
            </w:r>
          </w:p>
          <w:p w:rsidR="001E5A40" w:rsidRPr="00E901B2" w:rsidRDefault="001E5A40" w:rsidP="00190CAA">
            <w:pPr>
              <w:pStyle w:val="a7"/>
              <w:spacing w:before="0" w:beforeAutospacing="0" w:after="0" w:afterAutospacing="0"/>
              <w:ind w:left="-9"/>
              <w:rPr>
                <w:sz w:val="24"/>
                <w:szCs w:val="24"/>
              </w:rPr>
            </w:pPr>
            <w:r w:rsidRPr="00E901B2">
              <w:rPr>
                <w:i/>
                <w:sz w:val="24"/>
                <w:szCs w:val="24"/>
              </w:rPr>
              <w:t xml:space="preserve">- </w:t>
            </w:r>
            <w:r w:rsidRPr="00E901B2">
              <w:rPr>
                <w:sz w:val="24"/>
                <w:szCs w:val="24"/>
              </w:rPr>
              <w:t>учета требований потребителя при разработке процесса предоставления услуг на основе новейших информационных и коммуникационных технологий</w:t>
            </w:r>
            <w:r w:rsidRPr="00E901B2">
              <w:rPr>
                <w:bCs/>
                <w:iCs/>
                <w:kern w:val="24"/>
                <w:sz w:val="24"/>
                <w:szCs w:val="24"/>
              </w:rPr>
              <w:t xml:space="preserve"> в сфере сервиса.</w:t>
            </w:r>
            <w:r w:rsidRPr="00E901B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1E5A40" w:rsidRPr="00CD2999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980" w:rsidRPr="00CD2999" w:rsidTr="008275FE">
        <w:trPr>
          <w:cantSplit/>
          <w:trHeight w:val="1134"/>
        </w:trPr>
        <w:tc>
          <w:tcPr>
            <w:tcW w:w="181" w:type="pct"/>
            <w:vMerge w:val="restart"/>
          </w:tcPr>
          <w:p w:rsidR="006B0980" w:rsidRDefault="006B098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1456" w:type="pct"/>
          </w:tcPr>
          <w:p w:rsidR="006B0980" w:rsidRPr="00E901B2" w:rsidRDefault="006B0980" w:rsidP="00190CAA">
            <w:pPr>
              <w:pStyle w:val="a7"/>
              <w:spacing w:before="0" w:beforeAutospacing="0" w:after="0" w:afterAutospacing="0"/>
              <w:rPr>
                <w:b/>
                <w:bCs/>
                <w:i/>
                <w:sz w:val="24"/>
                <w:szCs w:val="24"/>
                <w:highlight w:val="green"/>
              </w:rPr>
            </w:pPr>
            <w:r w:rsidRPr="00E901B2">
              <w:rPr>
                <w:sz w:val="24"/>
                <w:szCs w:val="24"/>
              </w:rPr>
              <w:t>УК-5.1.</w:t>
            </w:r>
            <w:r w:rsidRPr="00E901B2">
              <w:rPr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b/>
                <w:bCs/>
                <w:sz w:val="24"/>
                <w:szCs w:val="24"/>
              </w:rPr>
              <w:t>Знает:</w:t>
            </w:r>
          </w:p>
          <w:p w:rsidR="006B0980" w:rsidRPr="00E901B2" w:rsidRDefault="006B098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коммуникантами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0980" w:rsidRPr="00E901B2" w:rsidRDefault="006B0980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типы, структуру, функции музеев, методику формирования и хранения</w:t>
            </w:r>
          </w:p>
          <w:p w:rsidR="006B0980" w:rsidRPr="00E901B2" w:rsidRDefault="006B098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музейных фондов;</w:t>
            </w:r>
          </w:p>
          <w:p w:rsidR="006B0980" w:rsidRPr="00E901B2" w:rsidRDefault="006B0980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- методику работы с музейными экспонатами, в т.ч. с помощью информационных ресурсов и технологий;</w:t>
            </w:r>
          </w:p>
          <w:p w:rsidR="006B0980" w:rsidRPr="00E901B2" w:rsidRDefault="006B098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901B2">
              <w:rPr>
                <w:sz w:val="24"/>
                <w:szCs w:val="24"/>
              </w:rPr>
              <w:t>- новейшие информационные и коммуникационные технологии, применяемые в процессе предоставления музейных услуг.</w:t>
            </w:r>
            <w:r w:rsidRPr="00E901B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</w:tcPr>
          <w:p w:rsidR="006B0980" w:rsidRPr="00CD2999" w:rsidRDefault="006B098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12" w:type="pct"/>
          </w:tcPr>
          <w:p w:rsidR="006B0980" w:rsidRPr="00CD2999" w:rsidRDefault="006B098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3" w:type="pct"/>
            <w:vMerge w:val="restart"/>
          </w:tcPr>
          <w:p w:rsidR="006B0980" w:rsidRPr="00CD2999" w:rsidRDefault="006B0980" w:rsidP="00737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  <w:vMerge w:val="restart"/>
          </w:tcPr>
          <w:p w:rsidR="006B0980" w:rsidRDefault="006B098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B0980" w:rsidRDefault="006B0980" w:rsidP="001E5A4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3098">
              <w:rPr>
                <w:rFonts w:ascii="Times New Roman" w:hAnsi="Times New Roman" w:cs="Times New Roman"/>
                <w:sz w:val="24"/>
                <w:szCs w:val="24"/>
              </w:rPr>
              <w:t>Автоматизированные информационные системы (АИС) в музеях состоят из нескольких подсистем.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00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Установите соответствие между подсистемами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АИС</w:t>
            </w:r>
            <w:r w:rsidRPr="00A400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задачами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которые они решают: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6"/>
              <w:gridCol w:w="1413"/>
              <w:gridCol w:w="430"/>
              <w:gridCol w:w="2405"/>
            </w:tblGrid>
            <w:tr w:rsidR="006B0980" w:rsidRPr="000521F6" w:rsidTr="00213098">
              <w:tc>
                <w:tcPr>
                  <w:tcW w:w="1729" w:type="dxa"/>
                  <w:gridSpan w:val="2"/>
                  <w:vAlign w:val="center"/>
                </w:tcPr>
                <w:p w:rsidR="006B0980" w:rsidRPr="000521F6" w:rsidRDefault="006B0980" w:rsidP="001E5A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подсистемы</w:t>
                  </w:r>
                </w:p>
              </w:tc>
              <w:tc>
                <w:tcPr>
                  <w:tcW w:w="2835" w:type="dxa"/>
                  <w:gridSpan w:val="2"/>
                  <w:vAlign w:val="center"/>
                </w:tcPr>
                <w:p w:rsidR="006B0980" w:rsidRPr="000521F6" w:rsidRDefault="006B0980" w:rsidP="001E5A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</w:t>
                  </w:r>
                </w:p>
              </w:tc>
            </w:tr>
            <w:tr w:rsidR="006B0980" w:rsidRPr="000521F6" w:rsidTr="00213098">
              <w:tc>
                <w:tcPr>
                  <w:tcW w:w="316" w:type="dxa"/>
                  <w:vAlign w:val="center"/>
                </w:tcPr>
                <w:p w:rsidR="006B0980" w:rsidRPr="000521F6" w:rsidRDefault="006B0980" w:rsidP="001E5A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3" w:type="dxa"/>
                  <w:vAlign w:val="center"/>
                </w:tcPr>
                <w:p w:rsidR="006B0980" w:rsidRPr="000521F6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Учет музейных коллекций</w:t>
                  </w:r>
                </w:p>
              </w:tc>
              <w:tc>
                <w:tcPr>
                  <w:tcW w:w="430" w:type="dxa"/>
                  <w:vAlign w:val="center"/>
                </w:tcPr>
                <w:p w:rsidR="006B0980" w:rsidRPr="000521F6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5" w:type="dxa"/>
                  <w:vAlign w:val="center"/>
                </w:tcPr>
                <w:p w:rsidR="006B0980" w:rsidRPr="000521F6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Ведение реставрационных паспортов и другой реставрационной документации</w:t>
                  </w:r>
                </w:p>
              </w:tc>
            </w:tr>
            <w:tr w:rsidR="006B0980" w:rsidRPr="000521F6" w:rsidTr="00213098">
              <w:tc>
                <w:tcPr>
                  <w:tcW w:w="316" w:type="dxa"/>
                  <w:vAlign w:val="center"/>
                </w:tcPr>
                <w:p w:rsidR="006B0980" w:rsidRPr="000521F6" w:rsidRDefault="006B0980" w:rsidP="001E5A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3" w:type="dxa"/>
                  <w:vAlign w:val="center"/>
                </w:tcPr>
                <w:p w:rsidR="006B0980" w:rsidRPr="000521F6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Научно-фондовая работа</w:t>
                  </w:r>
                </w:p>
              </w:tc>
              <w:tc>
                <w:tcPr>
                  <w:tcW w:w="430" w:type="dxa"/>
                  <w:vAlign w:val="center"/>
                </w:tcPr>
                <w:p w:rsidR="006B0980" w:rsidRPr="000521F6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5" w:type="dxa"/>
                  <w:vAlign w:val="center"/>
                </w:tcPr>
                <w:p w:rsidR="006B0980" w:rsidRPr="000521F6" w:rsidRDefault="006B0980" w:rsidP="00A315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информационных материалов для посетителей, издани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публикаций</w:t>
                  </w:r>
                </w:p>
              </w:tc>
            </w:tr>
            <w:tr w:rsidR="006B0980" w:rsidRPr="000521F6" w:rsidTr="00213098">
              <w:tc>
                <w:tcPr>
                  <w:tcW w:w="316" w:type="dxa"/>
                  <w:vAlign w:val="center"/>
                </w:tcPr>
                <w:p w:rsidR="006B0980" w:rsidRPr="000521F6" w:rsidRDefault="006B0980" w:rsidP="001E5A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3" w:type="dxa"/>
                  <w:vAlign w:val="center"/>
                </w:tcPr>
                <w:p w:rsidR="006B0980" w:rsidRPr="000521F6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Реставрационная деятельность</w:t>
                  </w:r>
                </w:p>
              </w:tc>
              <w:tc>
                <w:tcPr>
                  <w:tcW w:w="430" w:type="dxa"/>
                  <w:vAlign w:val="center"/>
                </w:tcPr>
                <w:p w:rsidR="006B0980" w:rsidRPr="000521F6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5" w:type="dxa"/>
                  <w:vAlign w:val="center"/>
                </w:tcPr>
                <w:p w:rsidR="006B0980" w:rsidRPr="000521F6" w:rsidRDefault="006B0980" w:rsidP="00A315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учетных документов, получение оперативных учетных данных справок и статистической отчетности</w:t>
                  </w:r>
                </w:p>
              </w:tc>
            </w:tr>
            <w:tr w:rsidR="006B0980" w:rsidRPr="000521F6" w:rsidTr="00213098">
              <w:tc>
                <w:tcPr>
                  <w:tcW w:w="316" w:type="dxa"/>
                  <w:vAlign w:val="center"/>
                </w:tcPr>
                <w:p w:rsidR="006B0980" w:rsidRPr="000521F6" w:rsidRDefault="006B0980" w:rsidP="001E5A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3" w:type="dxa"/>
                  <w:vAlign w:val="center"/>
                </w:tcPr>
                <w:p w:rsidR="006B0980" w:rsidRPr="000521F6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Издательская деятельность</w:t>
                  </w:r>
                </w:p>
              </w:tc>
              <w:tc>
                <w:tcPr>
                  <w:tcW w:w="430" w:type="dxa"/>
                  <w:vAlign w:val="center"/>
                </w:tcPr>
                <w:p w:rsidR="006B0980" w:rsidRPr="000521F6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5" w:type="dxa"/>
                  <w:vAlign w:val="center"/>
                </w:tcPr>
                <w:p w:rsidR="006B0980" w:rsidRPr="000521F6" w:rsidRDefault="006B0980" w:rsidP="00606E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и ведение документации о выставках и экспозициях</w:t>
                  </w:r>
                </w:p>
              </w:tc>
            </w:tr>
            <w:tr w:rsidR="006B0980" w:rsidRPr="000521F6" w:rsidTr="00213098">
              <w:tc>
                <w:tcPr>
                  <w:tcW w:w="316" w:type="dxa"/>
                  <w:vAlign w:val="center"/>
                </w:tcPr>
                <w:p w:rsidR="006B0980" w:rsidRPr="000521F6" w:rsidRDefault="006B0980" w:rsidP="001E5A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3" w:type="dxa"/>
                  <w:vAlign w:val="center"/>
                </w:tcPr>
                <w:p w:rsidR="006B0980" w:rsidRPr="000521F6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Выставочно-экспозицио</w:t>
                  </w: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нная деятельность</w:t>
                  </w:r>
                </w:p>
              </w:tc>
              <w:tc>
                <w:tcPr>
                  <w:tcW w:w="430" w:type="dxa"/>
                  <w:vAlign w:val="center"/>
                </w:tcPr>
                <w:p w:rsidR="006B0980" w:rsidRPr="000521F6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2405" w:type="dxa"/>
                  <w:vAlign w:val="center"/>
                </w:tcPr>
                <w:p w:rsidR="006B0980" w:rsidRPr="000521F6" w:rsidRDefault="006B0980" w:rsidP="00A315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Изучение, описание, систематизация и представление </w:t>
                  </w:r>
                  <w:r w:rsidRPr="0005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данных о музейных предметах</w:t>
                  </w:r>
                </w:p>
              </w:tc>
            </w:tr>
          </w:tbl>
          <w:p w:rsidR="006B0980" w:rsidRPr="00CD2999" w:rsidRDefault="006B0980" w:rsidP="001E5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6B0980" w:rsidRPr="00CD2999" w:rsidTr="00213098">
              <w:tc>
                <w:tcPr>
                  <w:tcW w:w="804" w:type="dxa"/>
                </w:tcPr>
                <w:p w:rsidR="006B0980" w:rsidRPr="00CD2999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6B0980" w:rsidRPr="00CD2999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6B0980" w:rsidRPr="00CD2999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6B0980" w:rsidRPr="00CD2999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6B0980" w:rsidRPr="00CD2999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6B0980" w:rsidRPr="00CD2999" w:rsidTr="00213098">
              <w:tc>
                <w:tcPr>
                  <w:tcW w:w="804" w:type="dxa"/>
                </w:tcPr>
                <w:p w:rsidR="006B0980" w:rsidRPr="00CD2999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B0980" w:rsidRPr="00CD2999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B0980" w:rsidRPr="00CD2999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6B0980" w:rsidRPr="00CD2999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6B0980" w:rsidRPr="00CD2999" w:rsidRDefault="006B0980" w:rsidP="001E5A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B0980" w:rsidRPr="008C33EB" w:rsidRDefault="006B0980" w:rsidP="001E5A40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 w:val="restart"/>
          </w:tcPr>
          <w:p w:rsidR="006B0980" w:rsidRPr="00CD2999" w:rsidRDefault="006B098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Д4</w:t>
            </w:r>
          </w:p>
        </w:tc>
        <w:tc>
          <w:tcPr>
            <w:tcW w:w="292" w:type="pct"/>
            <w:vMerge w:val="restart"/>
          </w:tcPr>
          <w:p w:rsidR="006B0980" w:rsidRPr="00542AC8" w:rsidRDefault="006B0980" w:rsidP="00606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6B0980" w:rsidRPr="00542AC8" w:rsidRDefault="006B0980" w:rsidP="00606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6B0980" w:rsidRPr="00CD2999" w:rsidRDefault="006B0980" w:rsidP="00606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б – остальные 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6B0980" w:rsidRPr="00CD2999" w:rsidTr="008275FE">
        <w:trPr>
          <w:cantSplit/>
          <w:trHeight w:val="1134"/>
        </w:trPr>
        <w:tc>
          <w:tcPr>
            <w:tcW w:w="181" w:type="pct"/>
            <w:vMerge/>
          </w:tcPr>
          <w:p w:rsidR="006B0980" w:rsidRDefault="006B098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6B0980" w:rsidRPr="00E901B2" w:rsidRDefault="006B0980" w:rsidP="00190CAA">
            <w:pPr>
              <w:autoSpaceDE w:val="0"/>
              <w:autoSpaceDN w:val="0"/>
              <w:adjustRightInd w:val="0"/>
              <w:ind w:lef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УК-5.2</w:t>
            </w:r>
            <w:r w:rsidRPr="00E901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901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</w:p>
          <w:p w:rsidR="006B0980" w:rsidRPr="00E901B2" w:rsidRDefault="006B098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уважительное отношение к историческому наследию и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6B0980" w:rsidRPr="00E901B2" w:rsidRDefault="006B0980" w:rsidP="00190C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ориентироваться и самостоятельно исследовать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музеологическую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литературу;</w:t>
            </w:r>
          </w:p>
          <w:p w:rsidR="006B0980" w:rsidRPr="00E901B2" w:rsidRDefault="006B0980" w:rsidP="00190CAA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E901B2">
              <w:rPr>
                <w:sz w:val="24"/>
                <w:szCs w:val="24"/>
              </w:rPr>
              <w:t>- применять новейшие информационные и коммуникационные технологии в процессе предоставления музейных услуг.</w:t>
            </w:r>
          </w:p>
        </w:tc>
        <w:tc>
          <w:tcPr>
            <w:tcW w:w="400" w:type="pct"/>
            <w:vMerge w:val="restart"/>
          </w:tcPr>
          <w:p w:rsidR="006B0980" w:rsidRPr="00CD2999" w:rsidRDefault="006B098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</w:tcPr>
          <w:p w:rsidR="006B0980" w:rsidRPr="00CD2999" w:rsidRDefault="006B098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B0980" w:rsidRPr="00CD2999" w:rsidRDefault="006B098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6B0980" w:rsidRPr="00CD2999" w:rsidRDefault="006B098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6B0980" w:rsidRPr="00CD2999" w:rsidRDefault="006B098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6B0980" w:rsidRPr="00CD2999" w:rsidRDefault="006B098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980" w:rsidRPr="00CD2999" w:rsidTr="008275FE">
        <w:trPr>
          <w:cantSplit/>
          <w:trHeight w:val="1134"/>
        </w:trPr>
        <w:tc>
          <w:tcPr>
            <w:tcW w:w="181" w:type="pct"/>
            <w:vMerge/>
          </w:tcPr>
          <w:p w:rsidR="006B0980" w:rsidRDefault="006B098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6B0980" w:rsidRPr="00E901B2" w:rsidRDefault="006B0980" w:rsidP="00190CAA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E901B2">
              <w:rPr>
                <w:sz w:val="24"/>
                <w:szCs w:val="24"/>
              </w:rPr>
              <w:t>УК-5.3</w:t>
            </w:r>
            <w:r w:rsidRPr="00E901B2">
              <w:rPr>
                <w:b/>
                <w:sz w:val="24"/>
                <w:szCs w:val="24"/>
              </w:rPr>
              <w:t>.</w:t>
            </w:r>
            <w:r w:rsidRPr="00E901B2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E901B2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6B0980" w:rsidRPr="00E901B2" w:rsidRDefault="006B0980" w:rsidP="00190C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901B2">
              <w:rPr>
                <w:rFonts w:ascii="Times New Roman" w:hAnsi="Times New Roman" w:cs="Times New Roman"/>
                <w:iCs/>
                <w:sz w:val="24"/>
                <w:szCs w:val="24"/>
              </w:rPr>
              <w:t>недискриминационного</w:t>
            </w:r>
            <w:proofErr w:type="spellEnd"/>
            <w:r w:rsidRPr="00E901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конструктивного взаимодействия с людьми с учетом их </w:t>
            </w:r>
            <w:proofErr w:type="spellStart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>социокультурных</w:t>
            </w:r>
            <w:proofErr w:type="spellEnd"/>
            <w:r w:rsidRPr="00E901B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интеграции;</w:t>
            </w:r>
          </w:p>
          <w:p w:rsidR="006B0980" w:rsidRPr="00E901B2" w:rsidRDefault="006B098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901B2">
              <w:rPr>
                <w:i/>
                <w:sz w:val="24"/>
                <w:szCs w:val="24"/>
              </w:rPr>
              <w:t xml:space="preserve">- </w:t>
            </w:r>
            <w:r w:rsidRPr="00E901B2">
              <w:rPr>
                <w:sz w:val="24"/>
                <w:szCs w:val="24"/>
              </w:rPr>
              <w:t>учета требований потребителя при разработке процесса предоставления услуг на основе новейших информационных и коммуникационных технологий</w:t>
            </w:r>
            <w:r w:rsidRPr="00E901B2">
              <w:rPr>
                <w:bCs/>
                <w:iCs/>
                <w:kern w:val="24"/>
                <w:sz w:val="24"/>
                <w:szCs w:val="24"/>
              </w:rPr>
              <w:t xml:space="preserve"> в сфере сервиса.</w:t>
            </w:r>
            <w:r w:rsidRPr="00E901B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/>
          </w:tcPr>
          <w:p w:rsidR="006B0980" w:rsidRPr="00CD2999" w:rsidRDefault="006B098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6B0980" w:rsidRPr="00CD2999" w:rsidRDefault="006B098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6B0980" w:rsidRPr="00CD2999" w:rsidRDefault="006B098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6B0980" w:rsidRPr="00CD2999" w:rsidRDefault="006B098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6B0980" w:rsidRPr="00CD2999" w:rsidRDefault="006B098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6B0980" w:rsidRPr="00CD2999" w:rsidRDefault="006B098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40" w:rsidRPr="00CD2999" w:rsidTr="00213098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1E5A40" w:rsidRPr="00CD2999" w:rsidRDefault="001E5A40" w:rsidP="001E5A4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E5A40" w:rsidRPr="00CD2999" w:rsidTr="00213098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1E5A40" w:rsidRDefault="001E5A40" w:rsidP="001E5A4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ПК-4. </w:t>
            </w:r>
            <w:proofErr w:type="gramStart"/>
            <w:r>
              <w:rPr>
                <w:sz w:val="23"/>
                <w:szCs w:val="23"/>
              </w:rPr>
              <w:t>Способен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r w:rsidRPr="00DF3C33">
              <w:t>осуществлять</w:t>
            </w:r>
            <w:r>
              <w:t xml:space="preserve"> </w:t>
            </w:r>
            <w:r w:rsidRPr="00DF3C33">
              <w:t>профессиональную деятельность в сфере социально-культурного сервиса с учётом региональной специфики</w:t>
            </w:r>
          </w:p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40" w:rsidRPr="00CD2999" w:rsidTr="00213098">
        <w:trPr>
          <w:cantSplit/>
          <w:trHeight w:val="1134"/>
        </w:trPr>
        <w:tc>
          <w:tcPr>
            <w:tcW w:w="181" w:type="pct"/>
            <w:vMerge w:val="restart"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56" w:type="pct"/>
          </w:tcPr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126E1F">
              <w:rPr>
                <w:sz w:val="24"/>
                <w:szCs w:val="24"/>
              </w:rPr>
              <w:t>ПК-4.1.</w:t>
            </w:r>
            <w:r w:rsidRPr="00126E1F">
              <w:rPr>
                <w:bCs/>
                <w:i/>
                <w:sz w:val="24"/>
                <w:szCs w:val="24"/>
              </w:rPr>
              <w:t xml:space="preserve"> </w:t>
            </w:r>
            <w:r w:rsidRPr="00126E1F">
              <w:rPr>
                <w:b/>
                <w:bCs/>
                <w:sz w:val="24"/>
                <w:szCs w:val="24"/>
              </w:rPr>
              <w:t>Знает:</w:t>
            </w:r>
            <w:r w:rsidRPr="00126E1F">
              <w:rPr>
                <w:sz w:val="24"/>
                <w:szCs w:val="24"/>
              </w:rPr>
              <w:t xml:space="preserve"> 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126E1F">
              <w:rPr>
                <w:sz w:val="24"/>
                <w:szCs w:val="24"/>
              </w:rPr>
              <w:t>- методы и технологию разработки услуг в сфере социально-культурного сервиса с учетом региональной специфики.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1E5A40" w:rsidRPr="00513DBA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312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3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  <w:vMerge w:val="restart"/>
          </w:tcPr>
          <w:p w:rsidR="001E5A40" w:rsidRPr="00CD2999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Ознакомьтесь с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текстом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последовательность.</w:t>
            </w:r>
          </w:p>
          <w:p w:rsidR="001E5A40" w:rsidRDefault="001E5A40" w:rsidP="001E5A40">
            <w:pPr>
              <w:pStyle w:val="a7"/>
              <w:spacing w:before="0" w:beforeAutospacing="0" w:after="0"/>
              <w:ind w:left="38"/>
              <w:rPr>
                <w:sz w:val="24"/>
                <w:szCs w:val="24"/>
              </w:rPr>
            </w:pPr>
            <w:r w:rsidRPr="009915D9">
              <w:rPr>
                <w:sz w:val="24"/>
                <w:szCs w:val="24"/>
              </w:rPr>
              <w:t xml:space="preserve">Согласно методике, предложенной </w:t>
            </w:r>
            <w:r w:rsidR="00BA37FE" w:rsidRPr="00022226">
              <w:rPr>
                <w:sz w:val="24"/>
                <w:szCs w:val="24"/>
              </w:rPr>
              <w:t>специалист</w:t>
            </w:r>
            <w:r w:rsidR="00BA37FE">
              <w:rPr>
                <w:sz w:val="24"/>
                <w:szCs w:val="24"/>
              </w:rPr>
              <w:t>ом</w:t>
            </w:r>
            <w:r w:rsidR="00BA37FE" w:rsidRPr="00022226">
              <w:rPr>
                <w:sz w:val="24"/>
                <w:szCs w:val="24"/>
              </w:rPr>
              <w:t xml:space="preserve"> в области музейного менеджмента </w:t>
            </w:r>
            <w:r w:rsidRPr="009915D9">
              <w:rPr>
                <w:sz w:val="24"/>
                <w:szCs w:val="24"/>
              </w:rPr>
              <w:t xml:space="preserve">Роджером </w:t>
            </w:r>
            <w:proofErr w:type="spellStart"/>
            <w:r w:rsidRPr="009915D9">
              <w:rPr>
                <w:sz w:val="24"/>
                <w:szCs w:val="24"/>
              </w:rPr>
              <w:t>Майлзом</w:t>
            </w:r>
            <w:proofErr w:type="spellEnd"/>
            <w:r w:rsidRPr="009915D9">
              <w:rPr>
                <w:sz w:val="24"/>
                <w:szCs w:val="24"/>
              </w:rPr>
              <w:t>, непосредственная разработка перспективного плана развития музея включает несколько стадий</w:t>
            </w:r>
            <w:r>
              <w:rPr>
                <w:sz w:val="24"/>
                <w:szCs w:val="24"/>
              </w:rPr>
              <w:t xml:space="preserve">. </w:t>
            </w:r>
            <w:r w:rsidR="00790A3B">
              <w:rPr>
                <w:color w:val="auto"/>
                <w:sz w:val="24"/>
                <w:szCs w:val="24"/>
              </w:rPr>
              <w:t>Определите</w:t>
            </w:r>
            <w:r w:rsidR="00790A3B" w:rsidRPr="006332B5">
              <w:rPr>
                <w:color w:val="auto"/>
                <w:sz w:val="24"/>
                <w:szCs w:val="24"/>
              </w:rPr>
              <w:t xml:space="preserve"> правильную последовательность </w:t>
            </w:r>
            <w:r>
              <w:rPr>
                <w:sz w:val="24"/>
                <w:szCs w:val="24"/>
              </w:rPr>
              <w:t xml:space="preserve">стадий при разработке </w:t>
            </w:r>
            <w:r w:rsidRPr="009915D9">
              <w:rPr>
                <w:sz w:val="24"/>
                <w:szCs w:val="24"/>
              </w:rPr>
              <w:t>перспективного плана развития музея</w:t>
            </w:r>
            <w:r w:rsidR="00790A3B">
              <w:rPr>
                <w:sz w:val="24"/>
                <w:szCs w:val="24"/>
              </w:rPr>
              <w:t>:</w:t>
            </w:r>
          </w:p>
          <w:tbl>
            <w:tblPr>
              <w:tblStyle w:val="a3"/>
              <w:tblW w:w="4564" w:type="dxa"/>
              <w:tblLayout w:type="fixed"/>
              <w:tblLook w:val="04A0"/>
            </w:tblPr>
            <w:tblGrid>
              <w:gridCol w:w="567"/>
              <w:gridCol w:w="3997"/>
            </w:tblGrid>
            <w:tr w:rsidR="00BA37FE" w:rsidRPr="005A2BFD" w:rsidTr="00BA37FE">
              <w:tc>
                <w:tcPr>
                  <w:tcW w:w="4564" w:type="dxa"/>
                  <w:gridSpan w:val="2"/>
                  <w:vAlign w:val="center"/>
                </w:tcPr>
                <w:p w:rsidR="00BA37FE" w:rsidRPr="005A2BFD" w:rsidRDefault="00BA37FE" w:rsidP="001E5A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Стадии</w:t>
                  </w:r>
                </w:p>
              </w:tc>
            </w:tr>
            <w:tr w:rsidR="00BA37FE" w:rsidRPr="005A2BFD" w:rsidTr="00BA37FE">
              <w:tc>
                <w:tcPr>
                  <w:tcW w:w="567" w:type="dxa"/>
                  <w:vAlign w:val="center"/>
                </w:tcPr>
                <w:p w:rsidR="00BA37FE" w:rsidRPr="005A2BFD" w:rsidRDefault="00BA37FE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997" w:type="dxa"/>
                  <w:vAlign w:val="center"/>
                </w:tcPr>
                <w:p w:rsidR="00BA37FE" w:rsidRPr="005A2BFD" w:rsidRDefault="00BA37FE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Определение миссии музея </w:t>
                  </w:r>
                </w:p>
              </w:tc>
            </w:tr>
            <w:tr w:rsidR="00BA37FE" w:rsidRPr="005A2BFD" w:rsidTr="00BA37FE">
              <w:tc>
                <w:tcPr>
                  <w:tcW w:w="567" w:type="dxa"/>
                  <w:vAlign w:val="center"/>
                </w:tcPr>
                <w:p w:rsidR="00BA37FE" w:rsidRPr="005A2BFD" w:rsidRDefault="00BA37FE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97" w:type="dxa"/>
                  <w:vAlign w:val="center"/>
                </w:tcPr>
                <w:p w:rsidR="00BA37FE" w:rsidRPr="005A2BFD" w:rsidRDefault="00BA37FE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стратеги</w:t>
                  </w:r>
                  <w:r w:rsid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отвечающей поставленным целям</w:t>
                  </w:r>
                </w:p>
              </w:tc>
            </w:tr>
            <w:tr w:rsidR="00BA37FE" w:rsidRPr="005A2BFD" w:rsidTr="00BA37FE">
              <w:tc>
                <w:tcPr>
                  <w:tcW w:w="567" w:type="dxa"/>
                  <w:vAlign w:val="center"/>
                </w:tcPr>
                <w:p w:rsidR="00BA37FE" w:rsidRPr="005A2BFD" w:rsidRDefault="00BA37FE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997" w:type="dxa"/>
                  <w:vAlign w:val="center"/>
                </w:tcPr>
                <w:p w:rsidR="00BA37FE" w:rsidRPr="005A2BFD" w:rsidRDefault="00BA37FE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 финансовой базы (бюджета)</w:t>
                  </w:r>
                </w:p>
              </w:tc>
            </w:tr>
            <w:tr w:rsidR="00BA37FE" w:rsidRPr="005A2BFD" w:rsidTr="00BA37FE">
              <w:tc>
                <w:tcPr>
                  <w:tcW w:w="567" w:type="dxa"/>
                  <w:vAlign w:val="center"/>
                </w:tcPr>
                <w:p w:rsidR="00BA37FE" w:rsidRPr="005A2BFD" w:rsidRDefault="00BA37FE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997" w:type="dxa"/>
                  <w:vAlign w:val="center"/>
                </w:tcPr>
                <w:p w:rsidR="00BA37FE" w:rsidRPr="005A2BFD" w:rsidRDefault="00BA37FE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механизма мониторинга и оценки эффективности работы</w:t>
                  </w:r>
                </w:p>
              </w:tc>
            </w:tr>
            <w:tr w:rsidR="00BA37FE" w:rsidRPr="005A2BFD" w:rsidTr="00BA37FE">
              <w:tc>
                <w:tcPr>
                  <w:tcW w:w="567" w:type="dxa"/>
                  <w:vAlign w:val="center"/>
                </w:tcPr>
                <w:p w:rsidR="00BA37FE" w:rsidRPr="005A2BFD" w:rsidRDefault="00BA37FE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997" w:type="dxa"/>
                  <w:vAlign w:val="center"/>
                </w:tcPr>
                <w:p w:rsidR="00BA37FE" w:rsidRPr="005A2BFD" w:rsidRDefault="00BA37FE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 текущей ситуации</w:t>
                  </w:r>
                </w:p>
              </w:tc>
            </w:tr>
            <w:tr w:rsidR="00BA37FE" w:rsidRPr="005A2BFD" w:rsidTr="00BA37FE">
              <w:tc>
                <w:tcPr>
                  <w:tcW w:w="567" w:type="dxa"/>
                  <w:vAlign w:val="center"/>
                </w:tcPr>
                <w:p w:rsidR="00BA37FE" w:rsidRPr="005A2BFD" w:rsidRDefault="00BA37FE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97" w:type="dxa"/>
                  <w:vAlign w:val="center"/>
                </w:tcPr>
                <w:p w:rsidR="00BA37FE" w:rsidRPr="005A2BFD" w:rsidRDefault="00BA37FE" w:rsidP="00BA37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B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 общего направления развития</w:t>
                  </w:r>
                </w:p>
              </w:tc>
            </w:tr>
          </w:tbl>
          <w:p w:rsidR="005A2BFD" w:rsidRDefault="005A2BFD" w:rsidP="005A2BFD">
            <w:pPr>
              <w:pStyle w:val="a7"/>
              <w:spacing w:before="0" w:beforeAutospacing="0" w:after="0"/>
              <w:ind w:left="38"/>
              <w:rPr>
                <w:color w:val="auto"/>
                <w:sz w:val="16"/>
                <w:szCs w:val="16"/>
              </w:rPr>
            </w:pPr>
            <w:r>
              <w:rPr>
                <w:sz w:val="24"/>
                <w:szCs w:val="24"/>
              </w:rPr>
              <w:t>Стадии (в виде букв А-Е) запишите в таблицу в правильной хронологической последовательности:</w:t>
            </w:r>
          </w:p>
          <w:tbl>
            <w:tblPr>
              <w:tblStyle w:val="a3"/>
              <w:tblW w:w="2544" w:type="dxa"/>
              <w:tblInd w:w="38" w:type="dxa"/>
              <w:tblLayout w:type="fixed"/>
              <w:tblLook w:val="04A0"/>
            </w:tblPr>
            <w:tblGrid>
              <w:gridCol w:w="1410"/>
              <w:gridCol w:w="1134"/>
            </w:tblGrid>
            <w:tr w:rsidR="005A2BFD" w:rsidTr="00BB4813">
              <w:tc>
                <w:tcPr>
                  <w:tcW w:w="1410" w:type="dxa"/>
                </w:tcPr>
                <w:p w:rsidR="005A2BFD" w:rsidRDefault="005A2BFD" w:rsidP="005A2BFD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  <w:r>
                    <w:rPr>
                      <w:sz w:val="24"/>
                      <w:szCs w:val="24"/>
                    </w:rPr>
                    <w:t>первая</w:t>
                  </w:r>
                </w:p>
              </w:tc>
              <w:tc>
                <w:tcPr>
                  <w:tcW w:w="1134" w:type="dxa"/>
                </w:tcPr>
                <w:p w:rsidR="005A2BFD" w:rsidRDefault="005A2BFD" w:rsidP="00BB4813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5A2BFD" w:rsidTr="00BB4813">
              <w:tc>
                <w:tcPr>
                  <w:tcW w:w="1410" w:type="dxa"/>
                </w:tcPr>
                <w:p w:rsidR="005A2BFD" w:rsidRDefault="005A2BFD" w:rsidP="005A2BFD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вторая</w:t>
                  </w:r>
                </w:p>
              </w:tc>
              <w:tc>
                <w:tcPr>
                  <w:tcW w:w="1134" w:type="dxa"/>
                </w:tcPr>
                <w:p w:rsidR="005A2BFD" w:rsidRDefault="005A2BFD" w:rsidP="00BB4813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5A2BFD" w:rsidTr="00BB4813">
              <w:tc>
                <w:tcPr>
                  <w:tcW w:w="1410" w:type="dxa"/>
                </w:tcPr>
                <w:p w:rsidR="005A2BFD" w:rsidRDefault="005A2BFD" w:rsidP="005A2BFD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третья</w:t>
                  </w:r>
                </w:p>
              </w:tc>
              <w:tc>
                <w:tcPr>
                  <w:tcW w:w="1134" w:type="dxa"/>
                </w:tcPr>
                <w:p w:rsidR="005A2BFD" w:rsidRDefault="005A2BFD" w:rsidP="00BB4813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5A2BFD" w:rsidTr="00BB4813">
              <w:tc>
                <w:tcPr>
                  <w:tcW w:w="1410" w:type="dxa"/>
                </w:tcPr>
                <w:p w:rsidR="005A2BFD" w:rsidRDefault="005A2BFD" w:rsidP="005A2BFD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четвертая</w:t>
                  </w:r>
                </w:p>
              </w:tc>
              <w:tc>
                <w:tcPr>
                  <w:tcW w:w="1134" w:type="dxa"/>
                </w:tcPr>
                <w:p w:rsidR="005A2BFD" w:rsidRDefault="005A2BFD" w:rsidP="00BB4813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5A2BFD" w:rsidTr="00BB4813">
              <w:tc>
                <w:tcPr>
                  <w:tcW w:w="1410" w:type="dxa"/>
                </w:tcPr>
                <w:p w:rsidR="005A2BFD" w:rsidRDefault="005A2BFD" w:rsidP="005A2BFD">
                  <w:pPr>
                    <w:pStyle w:val="a7"/>
                    <w:spacing w:before="0" w:beforeAutospacing="0" w:after="0"/>
                    <w:ind w:left="0" w:right="-108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пятая</w:t>
                  </w:r>
                </w:p>
              </w:tc>
              <w:tc>
                <w:tcPr>
                  <w:tcW w:w="1134" w:type="dxa"/>
                </w:tcPr>
                <w:p w:rsidR="005A2BFD" w:rsidRDefault="005A2BFD" w:rsidP="00BB4813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5A2BFD" w:rsidTr="00BB4813">
              <w:tc>
                <w:tcPr>
                  <w:tcW w:w="1410" w:type="dxa"/>
                </w:tcPr>
                <w:p w:rsidR="005A2BFD" w:rsidRDefault="005A2BFD" w:rsidP="005A2BFD">
                  <w:pPr>
                    <w:pStyle w:val="a7"/>
                    <w:spacing w:before="0" w:beforeAutospacing="0" w:after="0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шестая </w:t>
                  </w:r>
                </w:p>
              </w:tc>
              <w:tc>
                <w:tcPr>
                  <w:tcW w:w="1134" w:type="dxa"/>
                </w:tcPr>
                <w:p w:rsidR="005A2BFD" w:rsidRDefault="005A2BFD" w:rsidP="00BB4813">
                  <w:pPr>
                    <w:pStyle w:val="a7"/>
                    <w:spacing w:before="0" w:beforeAutospacing="0" w:after="0"/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:rsidR="001E5A40" w:rsidRPr="008C33EB" w:rsidRDefault="001E5A40" w:rsidP="005A2BFD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622" w:type="pct"/>
            <w:vMerge w:val="restart"/>
          </w:tcPr>
          <w:p w:rsidR="001E5A40" w:rsidRDefault="005A2BFD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1E5A40" w:rsidRDefault="005A2BFD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F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</w:p>
          <w:p w:rsidR="001E5A40" w:rsidRDefault="005A2BFD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</w:p>
          <w:p w:rsidR="001E5A40" w:rsidRDefault="005A2BFD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1E5A40" w:rsidRDefault="005A2BFD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E5A40" w:rsidRPr="00CD2999" w:rsidRDefault="005A2BFD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шестая 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2" w:type="pct"/>
            <w:vMerge w:val="restart"/>
          </w:tcPr>
          <w:p w:rsidR="005A2BFD" w:rsidRPr="00542AC8" w:rsidRDefault="005A2BFD" w:rsidP="005A2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5A2BFD" w:rsidRPr="00542AC8" w:rsidRDefault="005A2BFD" w:rsidP="005A2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1E5A40" w:rsidRPr="00CD2999" w:rsidRDefault="005A2BFD" w:rsidP="005A2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AC8">
              <w:rPr>
                <w:rFonts w:ascii="Times New Roman" w:hAnsi="Times New Roman" w:cs="Times New Roman"/>
                <w:sz w:val="24"/>
                <w:szCs w:val="24"/>
              </w:rPr>
              <w:t>б – остальные 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1E5A40" w:rsidRPr="00CD2999" w:rsidTr="00213098">
        <w:trPr>
          <w:cantSplit/>
          <w:trHeight w:val="1134"/>
        </w:trPr>
        <w:tc>
          <w:tcPr>
            <w:tcW w:w="181" w:type="pct"/>
            <w:vMerge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1E5A40" w:rsidRPr="00126E1F" w:rsidRDefault="001E5A40" w:rsidP="00190CAA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6E1F">
              <w:rPr>
                <w:rFonts w:ascii="Times New Roman" w:hAnsi="Times New Roman" w:cs="Times New Roman"/>
                <w:sz w:val="24"/>
                <w:szCs w:val="24"/>
              </w:rPr>
              <w:t>ПК-4.2</w:t>
            </w:r>
            <w:r w:rsidRPr="00126E1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26E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126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 w:rsidRPr="00126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E5A40" w:rsidRPr="00126E1F" w:rsidRDefault="001E5A40" w:rsidP="00190CAA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региональную специфику и особенности развития сферы социально-культурного сервиса в процессе осуществления профессиональной деятельности.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1E5A40" w:rsidRPr="00CD2999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40" w:rsidRPr="00CD2999" w:rsidTr="00213098">
        <w:trPr>
          <w:cantSplit/>
          <w:trHeight w:val="1134"/>
        </w:trPr>
        <w:tc>
          <w:tcPr>
            <w:tcW w:w="181" w:type="pct"/>
            <w:vMerge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</w:rPr>
            </w:pPr>
            <w:r w:rsidRPr="00126E1F">
              <w:rPr>
                <w:sz w:val="24"/>
                <w:szCs w:val="24"/>
              </w:rPr>
              <w:t>ПК-4.3</w:t>
            </w:r>
            <w:r w:rsidRPr="00126E1F">
              <w:rPr>
                <w:b/>
                <w:sz w:val="24"/>
                <w:szCs w:val="24"/>
              </w:rPr>
              <w:t>.</w:t>
            </w:r>
            <w:r w:rsidRPr="00126E1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126E1F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126E1F">
              <w:rPr>
                <w:b/>
                <w:bCs/>
                <w:sz w:val="24"/>
                <w:szCs w:val="24"/>
              </w:rPr>
              <w:t xml:space="preserve">- </w:t>
            </w:r>
            <w:r w:rsidRPr="00126E1F">
              <w:rPr>
                <w:sz w:val="24"/>
                <w:szCs w:val="24"/>
              </w:rPr>
              <w:t>предоставления услуг в сфере социально-культурного сервиса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400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1E5A40" w:rsidRPr="00CD2999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40" w:rsidRPr="00CD2999" w:rsidTr="00213098">
        <w:trPr>
          <w:cantSplit/>
          <w:trHeight w:val="1134"/>
        </w:trPr>
        <w:tc>
          <w:tcPr>
            <w:tcW w:w="181" w:type="pct"/>
            <w:vMerge w:val="restart"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456" w:type="pct"/>
          </w:tcPr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126E1F">
              <w:rPr>
                <w:sz w:val="24"/>
                <w:szCs w:val="24"/>
              </w:rPr>
              <w:t>ПК-4.1.</w:t>
            </w:r>
            <w:r w:rsidRPr="00126E1F">
              <w:rPr>
                <w:bCs/>
                <w:i/>
                <w:sz w:val="24"/>
                <w:szCs w:val="24"/>
              </w:rPr>
              <w:t xml:space="preserve"> </w:t>
            </w:r>
            <w:r w:rsidRPr="00126E1F">
              <w:rPr>
                <w:b/>
                <w:bCs/>
                <w:sz w:val="24"/>
                <w:szCs w:val="24"/>
              </w:rPr>
              <w:t>Знает:</w:t>
            </w:r>
            <w:r w:rsidRPr="00126E1F">
              <w:rPr>
                <w:sz w:val="24"/>
                <w:szCs w:val="24"/>
              </w:rPr>
              <w:t xml:space="preserve"> 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126E1F">
              <w:rPr>
                <w:sz w:val="24"/>
                <w:szCs w:val="24"/>
              </w:rPr>
              <w:t>- методы и технологию разработки услуг в сфере социально-культурного сервиса с учетом региональной специфики.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</w:t>
            </w:r>
          </w:p>
        </w:tc>
        <w:tc>
          <w:tcPr>
            <w:tcW w:w="312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23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1E5A40" w:rsidRPr="00923C51" w:rsidRDefault="001E5A40" w:rsidP="001E5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C51">
              <w:rPr>
                <w:rFonts w:ascii="Times New Roman" w:hAnsi="Times New Roman" w:cs="Times New Roman"/>
                <w:sz w:val="24"/>
                <w:szCs w:val="24"/>
              </w:rPr>
              <w:t xml:space="preserve">Какие маркетинговые стратегии </w:t>
            </w:r>
            <w:r w:rsidR="00911D15" w:rsidRPr="007A6E67">
              <w:rPr>
                <w:rFonts w:ascii="Times New Roman" w:hAnsi="Times New Roman" w:cs="Times New Roman"/>
                <w:sz w:val="24"/>
                <w:szCs w:val="24"/>
              </w:rPr>
              <w:t>целесообразно</w:t>
            </w:r>
            <w:r w:rsidR="00911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C51">
              <w:rPr>
                <w:rFonts w:ascii="Times New Roman" w:hAnsi="Times New Roman" w:cs="Times New Roman"/>
                <w:sz w:val="24"/>
                <w:szCs w:val="24"/>
              </w:rPr>
              <w:t>применить к потенциальным</w:t>
            </w:r>
            <w:r w:rsidR="00A25402">
              <w:rPr>
                <w:rFonts w:ascii="Times New Roman" w:hAnsi="Times New Roman" w:cs="Times New Roman"/>
                <w:sz w:val="24"/>
                <w:szCs w:val="24"/>
              </w:rPr>
              <w:t xml:space="preserve"> посетителям музея, которые знаю</w:t>
            </w:r>
            <w:r w:rsidRPr="00923C51">
              <w:rPr>
                <w:rFonts w:ascii="Times New Roman" w:hAnsi="Times New Roman" w:cs="Times New Roman"/>
                <w:sz w:val="24"/>
                <w:szCs w:val="24"/>
              </w:rPr>
              <w:t>т о музейном продукте, но не потребляют его</w:t>
            </w:r>
            <w:r w:rsidR="00A2540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923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5A40" w:rsidRPr="00923C51" w:rsidRDefault="00A25402" w:rsidP="00A25402">
            <w:pPr>
              <w:pStyle w:val="ac"/>
              <w:numPr>
                <w:ilvl w:val="0"/>
                <w:numId w:val="23"/>
              </w:numPr>
              <w:ind w:left="458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стимулирующие;</w:t>
            </w:r>
            <w:r w:rsidR="001E5A40" w:rsidRPr="00923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5A40" w:rsidRPr="00923C51" w:rsidRDefault="00A25402" w:rsidP="00A25402">
            <w:pPr>
              <w:pStyle w:val="ac"/>
              <w:numPr>
                <w:ilvl w:val="0"/>
                <w:numId w:val="23"/>
              </w:numPr>
              <w:ind w:left="458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завоевательные;</w:t>
            </w:r>
          </w:p>
          <w:p w:rsidR="001E5A40" w:rsidRPr="00353B73" w:rsidRDefault="00A25402" w:rsidP="00A25402">
            <w:pPr>
              <w:pStyle w:val="ac"/>
              <w:numPr>
                <w:ilvl w:val="0"/>
                <w:numId w:val="23"/>
              </w:numPr>
              <w:ind w:left="458" w:hanging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5A40" w:rsidRPr="00923C51">
              <w:rPr>
                <w:rFonts w:ascii="Times New Roman" w:hAnsi="Times New Roman" w:cs="Times New Roman"/>
                <w:sz w:val="24"/>
                <w:szCs w:val="24"/>
              </w:rPr>
              <w:t>держивающие</w:t>
            </w:r>
            <w:r w:rsidR="001E5A40">
              <w:t xml:space="preserve"> </w:t>
            </w:r>
          </w:p>
          <w:p w:rsidR="001E5A40" w:rsidRDefault="001E5A40" w:rsidP="001E5A40">
            <w:pPr>
              <w:ind w:left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747D5" w:rsidRDefault="009747D5" w:rsidP="001E5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Обоснование:</w:t>
            </w:r>
          </w:p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E5A40" w:rsidRPr="00353B73" w:rsidRDefault="001E5A40" w:rsidP="001E5A40">
            <w:pPr>
              <w:ind w:left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22" w:type="pct"/>
            <w:vMerge w:val="restart"/>
          </w:tcPr>
          <w:p w:rsidR="001E5A40" w:rsidRDefault="00A25402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E5A40" w:rsidRPr="00923C51" w:rsidRDefault="00A25402" w:rsidP="001E5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5A40" w:rsidRPr="00923C51">
              <w:rPr>
                <w:rFonts w:ascii="Times New Roman" w:hAnsi="Times New Roman" w:cs="Times New Roman"/>
                <w:sz w:val="24"/>
                <w:szCs w:val="24"/>
              </w:rPr>
              <w:t>Стимулирующ</w:t>
            </w:r>
            <w:r w:rsidR="009747D5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1E5A40" w:rsidRPr="00923C51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</w:t>
            </w:r>
            <w:r w:rsidR="009747D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1E5A40" w:rsidRPr="00923C51">
              <w:rPr>
                <w:rFonts w:ascii="Times New Roman" w:hAnsi="Times New Roman" w:cs="Times New Roman"/>
                <w:sz w:val="24"/>
                <w:szCs w:val="24"/>
              </w:rPr>
              <w:t>включа</w:t>
            </w:r>
            <w:r w:rsidR="009747D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1E5A40" w:rsidRPr="00923C51">
              <w:rPr>
                <w:rFonts w:ascii="Times New Roman" w:hAnsi="Times New Roman" w:cs="Times New Roman"/>
                <w:sz w:val="24"/>
                <w:szCs w:val="24"/>
              </w:rPr>
              <w:t xml:space="preserve">т акции, скидки или специальные предложения, которые могут побудить людей посетить музей. </w:t>
            </w:r>
            <w:r w:rsidR="001E5A40" w:rsidRPr="00923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 особенно важно для тех, кто уже осведомлён о музее,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не принимает решения о визите</w:t>
            </w:r>
          </w:p>
        </w:tc>
        <w:tc>
          <w:tcPr>
            <w:tcW w:w="292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25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5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1E5A40" w:rsidRPr="00CD2999" w:rsidTr="00213098">
        <w:trPr>
          <w:cantSplit/>
          <w:trHeight w:val="1134"/>
        </w:trPr>
        <w:tc>
          <w:tcPr>
            <w:tcW w:w="181" w:type="pct"/>
            <w:vMerge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1E5A40" w:rsidRPr="00126E1F" w:rsidRDefault="001E5A40" w:rsidP="00190CAA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6E1F">
              <w:rPr>
                <w:rFonts w:ascii="Times New Roman" w:hAnsi="Times New Roman" w:cs="Times New Roman"/>
                <w:sz w:val="24"/>
                <w:szCs w:val="24"/>
              </w:rPr>
              <w:t>ПК-4.2</w:t>
            </w:r>
            <w:r w:rsidRPr="00126E1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26E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126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 w:rsidRPr="00126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E5A40" w:rsidRPr="00126E1F" w:rsidRDefault="001E5A40" w:rsidP="00190CAA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региональную специфику и особенности развития сферы социально-культурного сервиса в процессе осуществления профессиональной деятельности.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1E5A40" w:rsidRPr="00CD2999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40" w:rsidRPr="00CD2999" w:rsidTr="00213098">
        <w:trPr>
          <w:cantSplit/>
          <w:trHeight w:val="1134"/>
        </w:trPr>
        <w:tc>
          <w:tcPr>
            <w:tcW w:w="181" w:type="pct"/>
            <w:vMerge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</w:rPr>
            </w:pPr>
            <w:r w:rsidRPr="00126E1F">
              <w:rPr>
                <w:sz w:val="24"/>
                <w:szCs w:val="24"/>
              </w:rPr>
              <w:t>ПК-4.3</w:t>
            </w:r>
            <w:r w:rsidRPr="00126E1F">
              <w:rPr>
                <w:b/>
                <w:sz w:val="24"/>
                <w:szCs w:val="24"/>
              </w:rPr>
              <w:t>.</w:t>
            </w:r>
            <w:r w:rsidRPr="00126E1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126E1F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126E1F">
              <w:rPr>
                <w:b/>
                <w:bCs/>
                <w:sz w:val="24"/>
                <w:szCs w:val="24"/>
              </w:rPr>
              <w:t xml:space="preserve">- </w:t>
            </w:r>
            <w:r w:rsidRPr="00126E1F">
              <w:rPr>
                <w:sz w:val="24"/>
                <w:szCs w:val="24"/>
              </w:rPr>
              <w:t>предоставления услуг в сфере социально-культурного сервиса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400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1E5A40" w:rsidRPr="00CD2999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40" w:rsidRPr="00CD2999" w:rsidTr="00213098">
        <w:trPr>
          <w:cantSplit/>
          <w:trHeight w:val="2524"/>
        </w:trPr>
        <w:tc>
          <w:tcPr>
            <w:tcW w:w="181" w:type="pct"/>
            <w:vMerge w:val="restart"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1456" w:type="pct"/>
          </w:tcPr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126E1F">
              <w:rPr>
                <w:sz w:val="24"/>
                <w:szCs w:val="24"/>
              </w:rPr>
              <w:t>ПК-4.1.</w:t>
            </w:r>
            <w:r w:rsidRPr="00126E1F">
              <w:rPr>
                <w:bCs/>
                <w:i/>
                <w:sz w:val="24"/>
                <w:szCs w:val="24"/>
              </w:rPr>
              <w:t xml:space="preserve"> </w:t>
            </w:r>
            <w:r w:rsidRPr="00126E1F">
              <w:rPr>
                <w:b/>
                <w:bCs/>
                <w:sz w:val="24"/>
                <w:szCs w:val="24"/>
              </w:rPr>
              <w:t>Знает:</w:t>
            </w:r>
            <w:r w:rsidRPr="00126E1F">
              <w:rPr>
                <w:sz w:val="24"/>
                <w:szCs w:val="24"/>
              </w:rPr>
              <w:t xml:space="preserve"> 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126E1F">
              <w:rPr>
                <w:sz w:val="24"/>
                <w:szCs w:val="24"/>
              </w:rPr>
              <w:t>- методы и технологию разработки услуг в сфере социально-культурного сервиса с учетом региональной специфики.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</w:t>
            </w:r>
            <w:r w:rsidR="00633816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gramStart"/>
            <w:r w:rsidR="00633816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312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3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1E5A40" w:rsidRPr="00F729E5" w:rsidRDefault="001E5A40" w:rsidP="001E5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9E5">
              <w:rPr>
                <w:rFonts w:ascii="Times New Roman" w:hAnsi="Times New Roman" w:cs="Times New Roman"/>
                <w:sz w:val="24"/>
                <w:szCs w:val="24"/>
              </w:rPr>
              <w:t xml:space="preserve">Будет ли являться проведение </w:t>
            </w:r>
            <w:r w:rsidR="00157D21">
              <w:rPr>
                <w:rFonts w:ascii="Times New Roman" w:hAnsi="Times New Roman" w:cs="Times New Roman"/>
                <w:sz w:val="24"/>
                <w:szCs w:val="24"/>
              </w:rPr>
              <w:t xml:space="preserve">музеями </w:t>
            </w:r>
            <w:r w:rsidRPr="00F729E5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экспертизы </w:t>
            </w:r>
            <w:r w:rsidR="00157D21" w:rsidRPr="00F729E5">
              <w:rPr>
                <w:rFonts w:ascii="Times New Roman" w:hAnsi="Times New Roman" w:cs="Times New Roman"/>
                <w:sz w:val="24"/>
                <w:szCs w:val="24"/>
              </w:rPr>
              <w:t>исторических, культурных и художественных предметов</w:t>
            </w:r>
            <w:r w:rsidRPr="00F729E5">
              <w:rPr>
                <w:rFonts w:ascii="Times New Roman" w:hAnsi="Times New Roman" w:cs="Times New Roman"/>
                <w:sz w:val="24"/>
                <w:szCs w:val="24"/>
              </w:rPr>
              <w:t>, хранящихся у населения, музейной услугой</w:t>
            </w:r>
            <w:r w:rsidR="00157D2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E5A40" w:rsidRPr="00F729E5" w:rsidRDefault="001E5A40" w:rsidP="001E5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9E5">
              <w:rPr>
                <w:rFonts w:ascii="Times New Roman" w:hAnsi="Times New Roman" w:cs="Times New Roman"/>
                <w:sz w:val="24"/>
                <w:szCs w:val="24"/>
              </w:rPr>
              <w:t>1) да</w:t>
            </w:r>
            <w:r w:rsidR="00157D2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E5A40" w:rsidRPr="00F729E5" w:rsidRDefault="001E5A40" w:rsidP="001E5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9E5">
              <w:rPr>
                <w:rFonts w:ascii="Times New Roman" w:hAnsi="Times New Roman" w:cs="Times New Roman"/>
                <w:sz w:val="24"/>
                <w:szCs w:val="24"/>
              </w:rPr>
              <w:t>2) нет</w:t>
            </w:r>
          </w:p>
          <w:p w:rsidR="001E5A40" w:rsidRPr="00F729E5" w:rsidRDefault="001E5A40" w:rsidP="001E5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7D5" w:rsidRDefault="009747D5" w:rsidP="00974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1E5A40" w:rsidRDefault="009747D5" w:rsidP="00974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E5A40" w:rsidRPr="00CD2999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 w:val="restart"/>
          </w:tcPr>
          <w:p w:rsidR="001E5A40" w:rsidRPr="00CD2999" w:rsidRDefault="00157D21" w:rsidP="00157D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E5A40" w:rsidRPr="00CD2999" w:rsidRDefault="001E5A40" w:rsidP="001E5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29E5">
              <w:rPr>
                <w:rFonts w:ascii="Times New Roman" w:hAnsi="Times New Roman" w:cs="Times New Roman"/>
                <w:sz w:val="24"/>
                <w:szCs w:val="24"/>
              </w:rPr>
              <w:t xml:space="preserve">Музеи обладают специализированными знаниями и опытом в оценке исторических, культурных и художественных предметов. Проведение экспертизы позволяет владельцам предметов получить квалифицированное мнение </w:t>
            </w:r>
            <w:r w:rsidR="007A6E67" w:rsidRPr="00F729E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F729E5">
              <w:rPr>
                <w:rFonts w:ascii="Times New Roman" w:hAnsi="Times New Roman" w:cs="Times New Roman"/>
                <w:sz w:val="24"/>
                <w:szCs w:val="24"/>
              </w:rPr>
              <w:t xml:space="preserve"> их ценности и значимости</w:t>
            </w:r>
          </w:p>
        </w:tc>
        <w:tc>
          <w:tcPr>
            <w:tcW w:w="292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7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7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1E5A40" w:rsidRPr="00CD2999" w:rsidTr="00213098">
        <w:trPr>
          <w:cantSplit/>
          <w:trHeight w:val="1134"/>
        </w:trPr>
        <w:tc>
          <w:tcPr>
            <w:tcW w:w="181" w:type="pct"/>
            <w:vMerge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1E5A40" w:rsidRPr="00126E1F" w:rsidRDefault="001E5A40" w:rsidP="00190CAA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6E1F">
              <w:rPr>
                <w:rFonts w:ascii="Times New Roman" w:hAnsi="Times New Roman" w:cs="Times New Roman"/>
                <w:sz w:val="24"/>
                <w:szCs w:val="24"/>
              </w:rPr>
              <w:t>ПК-4.2</w:t>
            </w:r>
            <w:r w:rsidRPr="00126E1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26E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126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 w:rsidRPr="00126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E5A40" w:rsidRPr="00126E1F" w:rsidRDefault="001E5A40" w:rsidP="00190CAA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региональную специфику и особенности развития сферы социально-культурного сервиса в процессе осуществления профессиональной деятельности.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1E5A40" w:rsidRPr="00CD2999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40" w:rsidRPr="00CD2999" w:rsidTr="00213098">
        <w:trPr>
          <w:cantSplit/>
          <w:trHeight w:val="1134"/>
        </w:trPr>
        <w:tc>
          <w:tcPr>
            <w:tcW w:w="181" w:type="pct"/>
            <w:vMerge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</w:rPr>
            </w:pPr>
            <w:r w:rsidRPr="00126E1F">
              <w:rPr>
                <w:sz w:val="24"/>
                <w:szCs w:val="24"/>
              </w:rPr>
              <w:t>ПК-4.3</w:t>
            </w:r>
            <w:r w:rsidRPr="00126E1F">
              <w:rPr>
                <w:b/>
                <w:sz w:val="24"/>
                <w:szCs w:val="24"/>
              </w:rPr>
              <w:t>.</w:t>
            </w:r>
            <w:r w:rsidRPr="00126E1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126E1F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126E1F">
              <w:rPr>
                <w:b/>
                <w:bCs/>
                <w:sz w:val="24"/>
                <w:szCs w:val="24"/>
              </w:rPr>
              <w:t xml:space="preserve">- </w:t>
            </w:r>
            <w:r w:rsidRPr="00126E1F">
              <w:rPr>
                <w:sz w:val="24"/>
                <w:szCs w:val="24"/>
              </w:rPr>
              <w:t>предоставления услуг в сфере социально-культурного сервиса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400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1E5A40" w:rsidRPr="00CD2999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40" w:rsidRPr="00CD2999" w:rsidTr="00213098">
        <w:trPr>
          <w:cantSplit/>
          <w:trHeight w:val="1134"/>
        </w:trPr>
        <w:tc>
          <w:tcPr>
            <w:tcW w:w="181" w:type="pct"/>
            <w:vMerge w:val="restart"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1456" w:type="pct"/>
          </w:tcPr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126E1F">
              <w:rPr>
                <w:sz w:val="24"/>
                <w:szCs w:val="24"/>
              </w:rPr>
              <w:t>ПК-4.1.</w:t>
            </w:r>
            <w:r w:rsidRPr="00126E1F">
              <w:rPr>
                <w:bCs/>
                <w:i/>
                <w:sz w:val="24"/>
                <w:szCs w:val="24"/>
              </w:rPr>
              <w:t xml:space="preserve"> </w:t>
            </w:r>
            <w:r w:rsidRPr="00126E1F">
              <w:rPr>
                <w:b/>
                <w:bCs/>
                <w:sz w:val="24"/>
                <w:szCs w:val="24"/>
              </w:rPr>
              <w:t>Знает:</w:t>
            </w:r>
            <w:r w:rsidRPr="00126E1F">
              <w:rPr>
                <w:sz w:val="24"/>
                <w:szCs w:val="24"/>
              </w:rPr>
              <w:t xml:space="preserve"> 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126E1F">
              <w:rPr>
                <w:sz w:val="24"/>
                <w:szCs w:val="24"/>
              </w:rPr>
              <w:t>- методы и технологию разработки услуг в сфере социально-культурного сервиса с учетом региональной специфики.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633816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="00633816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одного верного ответа</w:t>
            </w:r>
          </w:p>
        </w:tc>
        <w:tc>
          <w:tcPr>
            <w:tcW w:w="312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3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1E5A40" w:rsidRPr="00605A4F" w:rsidRDefault="001E5A40" w:rsidP="001E5A40">
            <w:pPr>
              <w:jc w:val="both"/>
              <w:rPr>
                <w:b/>
              </w:rPr>
            </w:pPr>
            <w:r w:rsidRPr="00605A4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E5A40" w:rsidRPr="00150CE7" w:rsidRDefault="00B81712" w:rsidP="001E5A4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D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Инструмент, который позволяет не только определять, прогнозировать и удовлетворять нужды потребителей музейных услуг, но иногда и эффективно влиять на формирование этих нужд </w:t>
            </w:r>
            <w:r w:rsidRPr="00901FF7">
              <w:rPr>
                <w:rFonts w:ascii="Times New Roman" w:hAnsi="Times New Roman" w:cs="Times New Roman"/>
                <w:sz w:val="24"/>
                <w:szCs w:val="24"/>
              </w:rPr>
              <w:t>определяется как:</w:t>
            </w:r>
          </w:p>
          <w:p w:rsidR="001E5A40" w:rsidRPr="00150CE7" w:rsidRDefault="00B81712" w:rsidP="00B81712">
            <w:pPr>
              <w:pStyle w:val="ac"/>
              <w:numPr>
                <w:ilvl w:val="0"/>
                <w:numId w:val="24"/>
              </w:numPr>
              <w:ind w:left="458" w:hanging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1E5A40" w:rsidRPr="00150CE7">
              <w:rPr>
                <w:rFonts w:ascii="Times New Roman" w:hAnsi="Times New Roman" w:cs="Times New Roman"/>
                <w:bCs/>
                <w:sz w:val="24"/>
                <w:szCs w:val="24"/>
              </w:rPr>
              <w:t>узейный менеджмент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E5A40" w:rsidRPr="00150CE7" w:rsidRDefault="00B81712" w:rsidP="00B81712">
            <w:pPr>
              <w:pStyle w:val="ac"/>
              <w:numPr>
                <w:ilvl w:val="0"/>
                <w:numId w:val="24"/>
              </w:numPr>
              <w:ind w:left="458" w:hanging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1E5A40" w:rsidRPr="00150CE7">
              <w:rPr>
                <w:rFonts w:ascii="Times New Roman" w:hAnsi="Times New Roman" w:cs="Times New Roman"/>
                <w:bCs/>
                <w:sz w:val="24"/>
                <w:szCs w:val="24"/>
              </w:rPr>
              <w:t>узейный маркетинг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E5A40" w:rsidRPr="000A1BBD" w:rsidRDefault="00B81712" w:rsidP="00B81712">
            <w:pPr>
              <w:pStyle w:val="ac"/>
              <w:numPr>
                <w:ilvl w:val="0"/>
                <w:numId w:val="24"/>
              </w:numPr>
              <w:ind w:left="458" w:hanging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1E5A40" w:rsidRPr="00150C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узейный </w:t>
            </w:r>
            <w:proofErr w:type="spellStart"/>
            <w:r w:rsidR="001E5A40" w:rsidRPr="00150CE7">
              <w:rPr>
                <w:rFonts w:ascii="Times New Roman" w:hAnsi="Times New Roman" w:cs="Times New Roman"/>
                <w:bCs/>
                <w:sz w:val="24"/>
                <w:szCs w:val="24"/>
              </w:rPr>
              <w:t>фандрейзинг</w:t>
            </w:r>
            <w:proofErr w:type="spellEnd"/>
          </w:p>
          <w:p w:rsidR="00633816" w:rsidRDefault="00633816" w:rsidP="00633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816" w:rsidRDefault="00633816" w:rsidP="00633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33816" w:rsidRPr="00633816" w:rsidRDefault="00633816" w:rsidP="00B8171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22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" w:type="pct"/>
            <w:vMerge w:val="restart"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 </w:t>
            </w:r>
          </w:p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1E5A40" w:rsidRPr="00CD2999" w:rsidTr="00213098">
        <w:trPr>
          <w:cantSplit/>
          <w:trHeight w:val="1134"/>
        </w:trPr>
        <w:tc>
          <w:tcPr>
            <w:tcW w:w="181" w:type="pct"/>
            <w:vMerge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1E5A40" w:rsidRPr="00126E1F" w:rsidRDefault="001E5A40" w:rsidP="00190CAA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6E1F">
              <w:rPr>
                <w:rFonts w:ascii="Times New Roman" w:hAnsi="Times New Roman" w:cs="Times New Roman"/>
                <w:sz w:val="24"/>
                <w:szCs w:val="24"/>
              </w:rPr>
              <w:t>ПК-4.2</w:t>
            </w:r>
            <w:r w:rsidRPr="00126E1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26E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126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 w:rsidRPr="00126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E5A40" w:rsidRPr="00126E1F" w:rsidRDefault="001E5A40" w:rsidP="00190CAA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региональную специфику и особенности развития сферы социально-культурного сервиса в процессе осуществления профессиональной деятельности.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1E5A40" w:rsidRPr="00CD2999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A40" w:rsidRPr="00CD2999" w:rsidTr="00353B73">
        <w:trPr>
          <w:cantSplit/>
          <w:trHeight w:val="2350"/>
        </w:trPr>
        <w:tc>
          <w:tcPr>
            <w:tcW w:w="181" w:type="pct"/>
            <w:vMerge/>
          </w:tcPr>
          <w:p w:rsidR="001E5A40" w:rsidRDefault="001E5A40" w:rsidP="001E5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b/>
                <w:bCs/>
                <w:sz w:val="24"/>
                <w:szCs w:val="24"/>
              </w:rPr>
            </w:pPr>
            <w:r w:rsidRPr="00126E1F">
              <w:rPr>
                <w:sz w:val="24"/>
                <w:szCs w:val="24"/>
              </w:rPr>
              <w:t>ПК-4.3</w:t>
            </w:r>
            <w:r w:rsidRPr="00126E1F">
              <w:rPr>
                <w:b/>
                <w:sz w:val="24"/>
                <w:szCs w:val="24"/>
              </w:rPr>
              <w:t>.</w:t>
            </w:r>
            <w:r w:rsidRPr="00126E1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126E1F">
              <w:rPr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1E5A40" w:rsidRPr="00126E1F" w:rsidRDefault="001E5A40" w:rsidP="00190CA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126E1F">
              <w:rPr>
                <w:b/>
                <w:bCs/>
                <w:sz w:val="24"/>
                <w:szCs w:val="24"/>
              </w:rPr>
              <w:t xml:space="preserve">- </w:t>
            </w:r>
            <w:r w:rsidRPr="00126E1F">
              <w:rPr>
                <w:sz w:val="24"/>
                <w:szCs w:val="24"/>
              </w:rPr>
              <w:t>предоставления услуг в сфере социально-культурного сервиса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400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1E5A40" w:rsidRPr="00CD2999" w:rsidRDefault="001E5A40" w:rsidP="001E5A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1E5A40" w:rsidRPr="00CD2999" w:rsidRDefault="001E5A40" w:rsidP="001E5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A80" w:rsidRDefault="00D16A80" w:rsidP="00701C1D">
      <w:pPr>
        <w:spacing w:after="0" w:line="240" w:lineRule="auto"/>
      </w:pPr>
      <w:r>
        <w:separator/>
      </w:r>
    </w:p>
  </w:endnote>
  <w:endnote w:type="continuationSeparator" w:id="0">
    <w:p w:rsidR="00D16A80" w:rsidRDefault="00D16A80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A80" w:rsidRDefault="00D16A80" w:rsidP="00701C1D">
      <w:pPr>
        <w:spacing w:after="0" w:line="240" w:lineRule="auto"/>
      </w:pPr>
      <w:r>
        <w:separator/>
      </w:r>
    </w:p>
  </w:footnote>
  <w:footnote w:type="continuationSeparator" w:id="0">
    <w:p w:rsidR="00D16A80" w:rsidRDefault="00D16A80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213098" w:rsidRDefault="00501E37">
        <w:pPr>
          <w:pStyle w:val="a8"/>
          <w:jc w:val="center"/>
        </w:pPr>
        <w:fldSimple w:instr=" PAGE   \* MERGEFORMAT ">
          <w:r w:rsidR="007F61C1">
            <w:rPr>
              <w:noProof/>
            </w:rPr>
            <w:t>4</w:t>
          </w:r>
        </w:fldSimple>
      </w:p>
    </w:sdtContent>
  </w:sdt>
  <w:p w:rsidR="00213098" w:rsidRDefault="0021309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F5BFE"/>
    <w:multiLevelType w:val="hybridMultilevel"/>
    <w:tmpl w:val="55A4D128"/>
    <w:lvl w:ilvl="0" w:tplc="76E4A21E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004BB"/>
    <w:multiLevelType w:val="hybridMultilevel"/>
    <w:tmpl w:val="C74E94F6"/>
    <w:lvl w:ilvl="0" w:tplc="417A6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D4E00"/>
    <w:multiLevelType w:val="hybridMultilevel"/>
    <w:tmpl w:val="2BFCE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F4E85"/>
    <w:multiLevelType w:val="hybridMultilevel"/>
    <w:tmpl w:val="FBFA5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7920CF"/>
    <w:multiLevelType w:val="hybridMultilevel"/>
    <w:tmpl w:val="660EA4BE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E7A51"/>
    <w:multiLevelType w:val="hybridMultilevel"/>
    <w:tmpl w:val="E43A09DA"/>
    <w:lvl w:ilvl="0" w:tplc="6BBEB87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054BB"/>
    <w:multiLevelType w:val="multilevel"/>
    <w:tmpl w:val="80FA6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9FA1DE7"/>
    <w:multiLevelType w:val="hybridMultilevel"/>
    <w:tmpl w:val="C40A6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24CBD"/>
    <w:multiLevelType w:val="hybridMultilevel"/>
    <w:tmpl w:val="660EA4BE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C90A25"/>
    <w:multiLevelType w:val="hybridMultilevel"/>
    <w:tmpl w:val="A0903030"/>
    <w:lvl w:ilvl="0" w:tplc="EAD8DEA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C6290C"/>
    <w:multiLevelType w:val="multilevel"/>
    <w:tmpl w:val="5F442F9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Arial" w:hAnsi="Arial" w:cs="Arial" w:hint="default"/>
        <w:b/>
        <w:i w:val="0"/>
        <w:smallCaps w:val="0"/>
        <w:strike w:val="0"/>
        <w:outline w:val="0"/>
        <w:shadow w:val="0"/>
        <w:sz w:val="24"/>
        <w:szCs w:val="26"/>
        <w:em w:val="none"/>
        <w:lang w:val="ru-RU" w:eastAsia="ru-RU" w:bidi="ar-SA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4B6C3CF7"/>
    <w:multiLevelType w:val="hybridMultilevel"/>
    <w:tmpl w:val="B1BE3AAE"/>
    <w:lvl w:ilvl="0" w:tplc="7A1CFD6E">
      <w:start w:val="1"/>
      <w:numFmt w:val="decimal"/>
      <w:lvlText w:val="%1."/>
      <w:lvlJc w:val="left"/>
      <w:pPr>
        <w:ind w:left="621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4">
    <w:nsid w:val="4ECE6BCC"/>
    <w:multiLevelType w:val="hybridMultilevel"/>
    <w:tmpl w:val="9322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F1B80"/>
    <w:multiLevelType w:val="hybridMultilevel"/>
    <w:tmpl w:val="8A36B2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FB274A5"/>
    <w:multiLevelType w:val="hybridMultilevel"/>
    <w:tmpl w:val="5C42B70C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01155E"/>
    <w:multiLevelType w:val="hybridMultilevel"/>
    <w:tmpl w:val="6F1269BE"/>
    <w:lvl w:ilvl="0" w:tplc="FD703B0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753E1487"/>
    <w:multiLevelType w:val="hybridMultilevel"/>
    <w:tmpl w:val="9E9EC3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20"/>
  </w:num>
  <w:num w:numId="5">
    <w:abstractNumId w:val="24"/>
  </w:num>
  <w:num w:numId="6">
    <w:abstractNumId w:val="21"/>
  </w:num>
  <w:num w:numId="7">
    <w:abstractNumId w:val="16"/>
  </w:num>
  <w:num w:numId="8">
    <w:abstractNumId w:val="7"/>
  </w:num>
  <w:num w:numId="9">
    <w:abstractNumId w:val="12"/>
  </w:num>
  <w:num w:numId="10">
    <w:abstractNumId w:val="11"/>
  </w:num>
  <w:num w:numId="11">
    <w:abstractNumId w:val="10"/>
  </w:num>
  <w:num w:numId="12">
    <w:abstractNumId w:val="18"/>
  </w:num>
  <w:num w:numId="13">
    <w:abstractNumId w:val="1"/>
  </w:num>
  <w:num w:numId="14">
    <w:abstractNumId w:val="2"/>
  </w:num>
  <w:num w:numId="15">
    <w:abstractNumId w:val="25"/>
  </w:num>
  <w:num w:numId="16">
    <w:abstractNumId w:val="8"/>
  </w:num>
  <w:num w:numId="17">
    <w:abstractNumId w:val="3"/>
  </w:num>
  <w:num w:numId="18">
    <w:abstractNumId w:val="5"/>
  </w:num>
  <w:num w:numId="19">
    <w:abstractNumId w:val="6"/>
  </w:num>
  <w:num w:numId="20">
    <w:abstractNumId w:val="14"/>
  </w:num>
  <w:num w:numId="21">
    <w:abstractNumId w:val="23"/>
  </w:num>
  <w:num w:numId="22">
    <w:abstractNumId w:val="13"/>
  </w:num>
  <w:num w:numId="23">
    <w:abstractNumId w:val="0"/>
  </w:num>
  <w:num w:numId="24">
    <w:abstractNumId w:val="19"/>
  </w:num>
  <w:num w:numId="25">
    <w:abstractNumId w:val="9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22226"/>
    <w:rsid w:val="00036299"/>
    <w:rsid w:val="00051DD5"/>
    <w:rsid w:val="000521F6"/>
    <w:rsid w:val="000568DF"/>
    <w:rsid w:val="00082278"/>
    <w:rsid w:val="000845FB"/>
    <w:rsid w:val="00086996"/>
    <w:rsid w:val="00090950"/>
    <w:rsid w:val="00092F7F"/>
    <w:rsid w:val="000A1BBD"/>
    <w:rsid w:val="000B7244"/>
    <w:rsid w:val="000C01CB"/>
    <w:rsid w:val="000C4C3A"/>
    <w:rsid w:val="00112E92"/>
    <w:rsid w:val="00126E1F"/>
    <w:rsid w:val="00133A49"/>
    <w:rsid w:val="00135BB8"/>
    <w:rsid w:val="001426F4"/>
    <w:rsid w:val="00146EE5"/>
    <w:rsid w:val="00150CE7"/>
    <w:rsid w:val="00157D21"/>
    <w:rsid w:val="00162094"/>
    <w:rsid w:val="00190884"/>
    <w:rsid w:val="00190CAA"/>
    <w:rsid w:val="0019157D"/>
    <w:rsid w:val="00194AA4"/>
    <w:rsid w:val="001C084F"/>
    <w:rsid w:val="001E5A40"/>
    <w:rsid w:val="001F5B6E"/>
    <w:rsid w:val="001F62C8"/>
    <w:rsid w:val="00207322"/>
    <w:rsid w:val="00213098"/>
    <w:rsid w:val="00240CD3"/>
    <w:rsid w:val="0024530F"/>
    <w:rsid w:val="00245AA4"/>
    <w:rsid w:val="00252B52"/>
    <w:rsid w:val="0025586B"/>
    <w:rsid w:val="002B4544"/>
    <w:rsid w:val="002B4ED5"/>
    <w:rsid w:val="002C70C9"/>
    <w:rsid w:val="002E0B24"/>
    <w:rsid w:val="002E2413"/>
    <w:rsid w:val="002E77FA"/>
    <w:rsid w:val="003025AB"/>
    <w:rsid w:val="00307A51"/>
    <w:rsid w:val="0031746E"/>
    <w:rsid w:val="00317CBC"/>
    <w:rsid w:val="00353B73"/>
    <w:rsid w:val="003614F4"/>
    <w:rsid w:val="00361C78"/>
    <w:rsid w:val="003800D2"/>
    <w:rsid w:val="00384449"/>
    <w:rsid w:val="003B7DBA"/>
    <w:rsid w:val="003D2650"/>
    <w:rsid w:val="003D3220"/>
    <w:rsid w:val="003E1F17"/>
    <w:rsid w:val="003E5340"/>
    <w:rsid w:val="003F01FA"/>
    <w:rsid w:val="00422430"/>
    <w:rsid w:val="0042386E"/>
    <w:rsid w:val="00424CB7"/>
    <w:rsid w:val="0042614E"/>
    <w:rsid w:val="00431044"/>
    <w:rsid w:val="00433405"/>
    <w:rsid w:val="00443BB8"/>
    <w:rsid w:val="004541F2"/>
    <w:rsid w:val="00471B82"/>
    <w:rsid w:val="004C5B56"/>
    <w:rsid w:val="004F6003"/>
    <w:rsid w:val="004F7D6C"/>
    <w:rsid w:val="00501E37"/>
    <w:rsid w:val="005052D8"/>
    <w:rsid w:val="005133A7"/>
    <w:rsid w:val="00513DBA"/>
    <w:rsid w:val="00553822"/>
    <w:rsid w:val="00555FCC"/>
    <w:rsid w:val="00581A27"/>
    <w:rsid w:val="00583AED"/>
    <w:rsid w:val="005958E4"/>
    <w:rsid w:val="005A2BFD"/>
    <w:rsid w:val="005B58AA"/>
    <w:rsid w:val="005D5909"/>
    <w:rsid w:val="005E6B64"/>
    <w:rsid w:val="00605A4F"/>
    <w:rsid w:val="00606E31"/>
    <w:rsid w:val="00610B72"/>
    <w:rsid w:val="00631985"/>
    <w:rsid w:val="00633816"/>
    <w:rsid w:val="00641F83"/>
    <w:rsid w:val="00683589"/>
    <w:rsid w:val="00692493"/>
    <w:rsid w:val="00697FF4"/>
    <w:rsid w:val="006B0980"/>
    <w:rsid w:val="006C3ED4"/>
    <w:rsid w:val="006D1977"/>
    <w:rsid w:val="006E41EC"/>
    <w:rsid w:val="00701C1D"/>
    <w:rsid w:val="00715163"/>
    <w:rsid w:val="00727990"/>
    <w:rsid w:val="00737FE5"/>
    <w:rsid w:val="00761E02"/>
    <w:rsid w:val="00790A3B"/>
    <w:rsid w:val="007930E0"/>
    <w:rsid w:val="00794358"/>
    <w:rsid w:val="007A1F6A"/>
    <w:rsid w:val="007A4EBC"/>
    <w:rsid w:val="007A6E67"/>
    <w:rsid w:val="007C1B29"/>
    <w:rsid w:val="007D0000"/>
    <w:rsid w:val="007E5FE8"/>
    <w:rsid w:val="007F5639"/>
    <w:rsid w:val="007F61C1"/>
    <w:rsid w:val="00803A36"/>
    <w:rsid w:val="00811DD3"/>
    <w:rsid w:val="008275FE"/>
    <w:rsid w:val="0083066F"/>
    <w:rsid w:val="00831733"/>
    <w:rsid w:val="00844816"/>
    <w:rsid w:val="00850EFA"/>
    <w:rsid w:val="008840D3"/>
    <w:rsid w:val="008858AA"/>
    <w:rsid w:val="00890131"/>
    <w:rsid w:val="0089780C"/>
    <w:rsid w:val="008A0011"/>
    <w:rsid w:val="008C33EB"/>
    <w:rsid w:val="008C349E"/>
    <w:rsid w:val="008C4722"/>
    <w:rsid w:val="008E617D"/>
    <w:rsid w:val="008F7505"/>
    <w:rsid w:val="009036D0"/>
    <w:rsid w:val="00911D15"/>
    <w:rsid w:val="00923C51"/>
    <w:rsid w:val="009747D5"/>
    <w:rsid w:val="00982FE1"/>
    <w:rsid w:val="00984C2E"/>
    <w:rsid w:val="00990CC3"/>
    <w:rsid w:val="009915D9"/>
    <w:rsid w:val="009968E5"/>
    <w:rsid w:val="009A6436"/>
    <w:rsid w:val="009A6BF0"/>
    <w:rsid w:val="009B7872"/>
    <w:rsid w:val="009C2851"/>
    <w:rsid w:val="009D2E0B"/>
    <w:rsid w:val="009D3244"/>
    <w:rsid w:val="009D37D8"/>
    <w:rsid w:val="009D46B4"/>
    <w:rsid w:val="009E3FE2"/>
    <w:rsid w:val="00A1130A"/>
    <w:rsid w:val="00A17838"/>
    <w:rsid w:val="00A25402"/>
    <w:rsid w:val="00A276DF"/>
    <w:rsid w:val="00A3129A"/>
    <w:rsid w:val="00A31585"/>
    <w:rsid w:val="00A40069"/>
    <w:rsid w:val="00A426FD"/>
    <w:rsid w:val="00A76FBC"/>
    <w:rsid w:val="00A801D5"/>
    <w:rsid w:val="00A807D9"/>
    <w:rsid w:val="00A87DA2"/>
    <w:rsid w:val="00A943B0"/>
    <w:rsid w:val="00AA0F45"/>
    <w:rsid w:val="00AA36E8"/>
    <w:rsid w:val="00AA7C89"/>
    <w:rsid w:val="00AB24A4"/>
    <w:rsid w:val="00AB3855"/>
    <w:rsid w:val="00AB5B9F"/>
    <w:rsid w:val="00AF1554"/>
    <w:rsid w:val="00B053CE"/>
    <w:rsid w:val="00B1011C"/>
    <w:rsid w:val="00B17BFC"/>
    <w:rsid w:val="00B2075D"/>
    <w:rsid w:val="00B348A0"/>
    <w:rsid w:val="00B424C6"/>
    <w:rsid w:val="00B617D3"/>
    <w:rsid w:val="00B65AA7"/>
    <w:rsid w:val="00B714B7"/>
    <w:rsid w:val="00B720B4"/>
    <w:rsid w:val="00B74CD0"/>
    <w:rsid w:val="00B81712"/>
    <w:rsid w:val="00B94F1A"/>
    <w:rsid w:val="00BA37FE"/>
    <w:rsid w:val="00BB2BAD"/>
    <w:rsid w:val="00BC64FC"/>
    <w:rsid w:val="00BC7183"/>
    <w:rsid w:val="00BE007B"/>
    <w:rsid w:val="00BE0F48"/>
    <w:rsid w:val="00BE73C0"/>
    <w:rsid w:val="00C175CF"/>
    <w:rsid w:val="00C36012"/>
    <w:rsid w:val="00C523EF"/>
    <w:rsid w:val="00C536C1"/>
    <w:rsid w:val="00C5686D"/>
    <w:rsid w:val="00C57B65"/>
    <w:rsid w:val="00C60874"/>
    <w:rsid w:val="00C6180F"/>
    <w:rsid w:val="00C6290A"/>
    <w:rsid w:val="00C7590F"/>
    <w:rsid w:val="00C800A5"/>
    <w:rsid w:val="00C858CE"/>
    <w:rsid w:val="00C9562D"/>
    <w:rsid w:val="00CA5EE7"/>
    <w:rsid w:val="00CC2B12"/>
    <w:rsid w:val="00CC4E34"/>
    <w:rsid w:val="00CC60B0"/>
    <w:rsid w:val="00CD004E"/>
    <w:rsid w:val="00CD2999"/>
    <w:rsid w:val="00CE3DF5"/>
    <w:rsid w:val="00CE5EB2"/>
    <w:rsid w:val="00CF0E8D"/>
    <w:rsid w:val="00CF1B9B"/>
    <w:rsid w:val="00D006E0"/>
    <w:rsid w:val="00D07B9A"/>
    <w:rsid w:val="00D16A80"/>
    <w:rsid w:val="00D17F6E"/>
    <w:rsid w:val="00D658E1"/>
    <w:rsid w:val="00D8293A"/>
    <w:rsid w:val="00D97FE8"/>
    <w:rsid w:val="00DA06E6"/>
    <w:rsid w:val="00DA2213"/>
    <w:rsid w:val="00DA4E22"/>
    <w:rsid w:val="00DB487B"/>
    <w:rsid w:val="00DE170A"/>
    <w:rsid w:val="00DE4733"/>
    <w:rsid w:val="00DE6721"/>
    <w:rsid w:val="00DF3C33"/>
    <w:rsid w:val="00E00A0F"/>
    <w:rsid w:val="00E01BBD"/>
    <w:rsid w:val="00E07F8B"/>
    <w:rsid w:val="00E21FA0"/>
    <w:rsid w:val="00E236D5"/>
    <w:rsid w:val="00E51C0C"/>
    <w:rsid w:val="00E8376B"/>
    <w:rsid w:val="00E901B2"/>
    <w:rsid w:val="00EA036F"/>
    <w:rsid w:val="00ED1662"/>
    <w:rsid w:val="00ED6F9C"/>
    <w:rsid w:val="00EE22EA"/>
    <w:rsid w:val="00EE3AF9"/>
    <w:rsid w:val="00EE553F"/>
    <w:rsid w:val="00F41335"/>
    <w:rsid w:val="00F704D7"/>
    <w:rsid w:val="00F729E5"/>
    <w:rsid w:val="00FC2788"/>
    <w:rsid w:val="00FC55EA"/>
    <w:rsid w:val="00FD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qFormat/>
    <w:rsid w:val="00C9562D"/>
    <w:pPr>
      <w:keepNext/>
      <w:numPr>
        <w:numId w:val="10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9562D"/>
    <w:pPr>
      <w:keepNext/>
      <w:numPr>
        <w:ilvl w:val="1"/>
        <w:numId w:val="10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9562D"/>
    <w:pPr>
      <w:keepNext/>
      <w:numPr>
        <w:ilvl w:val="2"/>
        <w:numId w:val="10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9562D"/>
    <w:pPr>
      <w:keepNext/>
      <w:numPr>
        <w:ilvl w:val="3"/>
        <w:numId w:val="10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9562D"/>
    <w:pPr>
      <w:numPr>
        <w:ilvl w:val="4"/>
        <w:numId w:val="10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9562D"/>
    <w:pPr>
      <w:numPr>
        <w:ilvl w:val="5"/>
        <w:numId w:val="10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C9562D"/>
    <w:pPr>
      <w:numPr>
        <w:ilvl w:val="6"/>
        <w:numId w:val="1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C9562D"/>
    <w:pPr>
      <w:numPr>
        <w:ilvl w:val="7"/>
        <w:numId w:val="10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C9562D"/>
    <w:pPr>
      <w:numPr>
        <w:ilvl w:val="8"/>
        <w:numId w:val="10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link w:val="ad"/>
    <w:uiPriority w:val="34"/>
    <w:qFormat/>
    <w:rsid w:val="000114C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9562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56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9562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956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9562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562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956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9562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9562D"/>
    <w:rPr>
      <w:rFonts w:ascii="Arial" w:eastAsia="Times New Roman" w:hAnsi="Arial" w:cs="Arial"/>
      <w:lang w:eastAsia="ru-RU"/>
    </w:rPr>
  </w:style>
  <w:style w:type="character" w:customStyle="1" w:styleId="ad">
    <w:name w:val="Абзац списка Знак"/>
    <w:link w:val="ac"/>
    <w:uiPriority w:val="34"/>
    <w:locked/>
    <w:rsid w:val="00803A36"/>
  </w:style>
  <w:style w:type="character" w:styleId="ae">
    <w:name w:val="Strong"/>
    <w:basedOn w:val="a0"/>
    <w:uiPriority w:val="22"/>
    <w:qFormat/>
    <w:rsid w:val="00135BB8"/>
    <w:rPr>
      <w:b/>
      <w:bCs/>
    </w:rPr>
  </w:style>
  <w:style w:type="character" w:styleId="af">
    <w:name w:val="Emphasis"/>
    <w:basedOn w:val="a0"/>
    <w:uiPriority w:val="20"/>
    <w:qFormat/>
    <w:rsid w:val="00443BB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F17A6-2008-4EEA-B968-F95121EE1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2540</Words>
  <Characters>14482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2025-02-19T08:41:00Z</dcterms:created>
  <dcterms:modified xsi:type="dcterms:W3CDTF">2025-02-19T08:41:00Z</dcterms:modified>
</cp:coreProperties>
</file>